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A9" w:rsidRPr="00967161" w:rsidRDefault="00085E8A">
      <w:pPr>
        <w:rPr>
          <w:rFonts w:ascii="Sylfaen" w:hAnsi="Sylfaen"/>
          <w:sz w:val="28"/>
          <w:szCs w:val="28"/>
          <w:lang w:val="ka-GE"/>
        </w:rPr>
      </w:pPr>
      <w:r w:rsidRPr="00967161">
        <w:rPr>
          <w:rFonts w:ascii="Sylfaen" w:hAnsi="Sylfaen"/>
          <w:sz w:val="28"/>
          <w:szCs w:val="28"/>
          <w:lang w:val="ka-GE"/>
        </w:rPr>
        <w:t xml:space="preserve">         </w:t>
      </w:r>
      <w:r w:rsidRPr="00967161">
        <w:rPr>
          <w:rFonts w:ascii="Sylfaen" w:hAnsi="Sylfaen"/>
          <w:sz w:val="28"/>
          <w:szCs w:val="28"/>
        </w:rPr>
        <w:t xml:space="preserve">Formotiva pharma energy set - </w:t>
      </w:r>
      <w:r w:rsidRPr="00967161">
        <w:rPr>
          <w:rFonts w:ascii="Sylfaen" w:hAnsi="Sylfaen"/>
          <w:sz w:val="28"/>
          <w:szCs w:val="28"/>
          <w:lang w:val="ka-GE"/>
        </w:rPr>
        <w:t>ფორკუს ენერჯი სეტი, მსხლის გემოთი</w:t>
      </w:r>
    </w:p>
    <w:p w:rsidR="00085E8A" w:rsidRPr="00967161" w:rsidRDefault="007B5F4E">
      <w:pPr>
        <w:rPr>
          <w:rFonts w:ascii="Sylfaen" w:hAnsi="Sylfaen"/>
          <w:sz w:val="28"/>
          <w:szCs w:val="28"/>
          <w:lang w:val="ka-GE"/>
        </w:rPr>
      </w:pPr>
      <w:r w:rsidRPr="00967161">
        <w:rPr>
          <w:rFonts w:ascii="Sylfaen" w:hAnsi="Sylfaen"/>
          <w:sz w:val="28"/>
          <w:szCs w:val="28"/>
          <w:lang w:val="ka-GE"/>
        </w:rPr>
        <w:t>შეიცავს კოფეინს, არარის რეკომენდირებული ბავშვებისთვის და ორსული ქალებისთვის. შეიცავს 200მგრ კოფეინს.</w:t>
      </w:r>
    </w:p>
    <w:p w:rsidR="007B5F4E" w:rsidRPr="00967161" w:rsidRDefault="007B5F4E">
      <w:pPr>
        <w:rPr>
          <w:rFonts w:ascii="Sylfaen" w:hAnsi="Sylfaen"/>
          <w:sz w:val="28"/>
          <w:szCs w:val="28"/>
        </w:rPr>
      </w:pPr>
      <w:r w:rsidRPr="00967161">
        <w:rPr>
          <w:rFonts w:ascii="Sylfaen" w:hAnsi="Sylfaen"/>
          <w:sz w:val="28"/>
          <w:szCs w:val="28"/>
          <w:lang w:val="ka-GE"/>
        </w:rPr>
        <w:t>აღწერა :</w:t>
      </w:r>
    </w:p>
    <w:p w:rsidR="00085E8A" w:rsidRPr="00967161" w:rsidRDefault="00085E8A">
      <w:pPr>
        <w:rPr>
          <w:rFonts w:ascii="Sylfaen" w:hAnsi="Sylfaen"/>
          <w:sz w:val="28"/>
          <w:szCs w:val="28"/>
          <w:lang w:val="ka-GE"/>
        </w:rPr>
      </w:pPr>
      <w:r w:rsidRPr="00967161">
        <w:rPr>
          <w:rFonts w:ascii="Sylfaen" w:hAnsi="Sylfaen"/>
          <w:sz w:val="28"/>
          <w:szCs w:val="28"/>
        </w:rPr>
        <w:t xml:space="preserve">Formotiva pharma nutrition - </w:t>
      </w:r>
      <w:r w:rsidRPr="00967161">
        <w:rPr>
          <w:rFonts w:ascii="Sylfaen" w:hAnsi="Sylfaen"/>
          <w:sz w:val="28"/>
          <w:szCs w:val="28"/>
          <w:lang w:val="ka-GE"/>
        </w:rPr>
        <w:t xml:space="preserve">ეს არის პოლონური ფარმაცეფტული კომანია </w:t>
      </w:r>
      <w:r w:rsidRPr="00967161">
        <w:rPr>
          <w:rFonts w:ascii="Sylfaen" w:hAnsi="Sylfaen"/>
          <w:sz w:val="28"/>
          <w:szCs w:val="28"/>
        </w:rPr>
        <w:t>Aflofarm-</w:t>
      </w:r>
      <w:r w:rsidRPr="00967161">
        <w:rPr>
          <w:rFonts w:ascii="Sylfaen" w:hAnsi="Sylfaen"/>
          <w:sz w:val="28"/>
          <w:szCs w:val="28"/>
          <w:lang w:val="ka-GE"/>
        </w:rPr>
        <w:t xml:space="preserve">ის შექმნილი პროფესიონალური პროდუქტის მწარმოებელი ბრენდი.  ფირმას აქვს დაახლოებით 25 წლიანი გამოცდილება სარეცეპტო წამლების, </w:t>
      </w:r>
      <w:r w:rsidRPr="00967161">
        <w:rPr>
          <w:rFonts w:ascii="Sylfaen" w:hAnsi="Sylfaen"/>
          <w:sz w:val="28"/>
          <w:szCs w:val="28"/>
        </w:rPr>
        <w:t xml:space="preserve">OTC </w:t>
      </w:r>
      <w:r w:rsidRPr="00967161">
        <w:rPr>
          <w:rFonts w:ascii="Sylfaen" w:hAnsi="Sylfaen"/>
          <w:sz w:val="28"/>
          <w:szCs w:val="28"/>
          <w:lang w:val="ka-GE"/>
        </w:rPr>
        <w:t xml:space="preserve">და კვებითი დანამატების გამოშვებაში, </w:t>
      </w:r>
      <w:r w:rsidR="007B5F4E" w:rsidRPr="00967161">
        <w:rPr>
          <w:rFonts w:ascii="Sylfaen" w:hAnsi="Sylfaen"/>
          <w:sz w:val="28"/>
          <w:szCs w:val="28"/>
          <w:lang w:val="ka-GE"/>
        </w:rPr>
        <w:t xml:space="preserve">ამიტომაც გარანტირებულია მაღალი ხარისხი და უსაფთხოება. თანამედროვე ტექნოლოგიები, უმაღლესი ფარმაცეფტული სტანდარტები და სერტიფიცირებული კომპონენტები უზრუნველყოფს რომ </w:t>
      </w:r>
      <w:r w:rsidR="007B5F4E" w:rsidRPr="00967161">
        <w:rPr>
          <w:rFonts w:ascii="Sylfaen" w:hAnsi="Sylfaen"/>
          <w:sz w:val="28"/>
          <w:szCs w:val="28"/>
        </w:rPr>
        <w:t>Formotiva pharma nutrition</w:t>
      </w:r>
      <w:r w:rsidR="007B5F4E" w:rsidRPr="00967161">
        <w:rPr>
          <w:rFonts w:ascii="Sylfaen" w:hAnsi="Sylfaen"/>
          <w:sz w:val="28"/>
          <w:szCs w:val="28"/>
          <w:lang w:val="ka-GE"/>
        </w:rPr>
        <w:t>-ის პროდუქცია დააკმაყოფილებს ყველაზე მოთხოვნად სპორტსმენებსაც.</w:t>
      </w:r>
    </w:p>
    <w:p w:rsidR="007B5F4E" w:rsidRPr="00967161" w:rsidRDefault="007B5F4E">
      <w:pPr>
        <w:rPr>
          <w:rFonts w:ascii="Sylfaen" w:hAnsi="Sylfaen"/>
          <w:sz w:val="28"/>
          <w:szCs w:val="28"/>
          <w:lang w:val="ka-GE"/>
        </w:rPr>
      </w:pPr>
      <w:r w:rsidRPr="00967161">
        <w:rPr>
          <w:rFonts w:ascii="Sylfaen" w:hAnsi="Sylfaen"/>
          <w:sz w:val="28"/>
          <w:szCs w:val="28"/>
          <w:lang w:val="ka-GE"/>
        </w:rPr>
        <w:t>მახასიათებლები :</w:t>
      </w:r>
    </w:p>
    <w:p w:rsidR="007B5F4E" w:rsidRPr="00967161" w:rsidRDefault="007B5F4E">
      <w:pPr>
        <w:rPr>
          <w:rFonts w:ascii="Sylfaen" w:hAnsi="Sylfaen"/>
          <w:sz w:val="28"/>
          <w:szCs w:val="28"/>
          <w:lang w:val="ka-GE"/>
        </w:rPr>
      </w:pPr>
      <w:r w:rsidRPr="00967161">
        <w:rPr>
          <w:rFonts w:ascii="Sylfaen" w:hAnsi="Sylfaen"/>
          <w:sz w:val="28"/>
          <w:szCs w:val="28"/>
        </w:rPr>
        <w:t>Formotiva</w:t>
      </w:r>
      <w:r w:rsidRPr="00967161">
        <w:rPr>
          <w:rFonts w:ascii="Sylfaen" w:hAnsi="Sylfaen"/>
          <w:sz w:val="28"/>
          <w:szCs w:val="28"/>
          <w:lang w:val="ka-GE"/>
        </w:rPr>
        <w:t>-ს ფოკუს ენერჯი სეტი ეს არის მეტისმეტად</w:t>
      </w:r>
    </w:p>
    <w:p w:rsidR="007B5F4E" w:rsidRDefault="007B5F4E">
      <w:pPr>
        <w:rPr>
          <w:rFonts w:ascii="Sylfaen" w:hAnsi="Sylfaen"/>
          <w:sz w:val="28"/>
          <w:szCs w:val="28"/>
          <w:vertAlign w:val="subscript"/>
          <w:lang w:val="ka-GE"/>
        </w:rPr>
      </w:pPr>
      <w:r w:rsidRPr="00967161">
        <w:rPr>
          <w:rFonts w:ascii="Sylfaen" w:hAnsi="Sylfaen"/>
          <w:sz w:val="28"/>
          <w:szCs w:val="28"/>
          <w:lang w:val="ka-GE"/>
        </w:rPr>
        <w:t xml:space="preserve">კონცენტრირეუბლი ვარჯის წინ სასმელი პროდუქტი პროფესიონალი სპორტსმენებისთვის. ფოკუს ენერჯი სეტი შეიცავს უნიკალურ </w:t>
      </w:r>
      <w:r w:rsidR="003156B5" w:rsidRPr="00967161">
        <w:rPr>
          <w:rFonts w:ascii="Sylfaen" w:hAnsi="Sylfaen"/>
          <w:sz w:val="28"/>
          <w:szCs w:val="28"/>
          <w:lang w:val="ka-GE"/>
        </w:rPr>
        <w:t xml:space="preserve">კომპლექსს, რომელშიც შედის : ციტრულინის მალატი, ბეტა ალანინი, </w:t>
      </w:r>
      <w:r w:rsidR="003156B5" w:rsidRPr="00967161">
        <w:rPr>
          <w:rFonts w:ascii="Sylfaen" w:hAnsi="Sylfaen"/>
          <w:sz w:val="28"/>
          <w:szCs w:val="28"/>
        </w:rPr>
        <w:t>AAKG-</w:t>
      </w:r>
      <w:r w:rsidR="003156B5" w:rsidRPr="00967161">
        <w:rPr>
          <w:rFonts w:ascii="Sylfaen" w:hAnsi="Sylfaen"/>
          <w:sz w:val="28"/>
          <w:szCs w:val="28"/>
          <w:lang w:val="ka-GE"/>
        </w:rPr>
        <w:t xml:space="preserve">ს, ტაურინს და როდიოლა როზეას ექსტრაქტს, რომელიც ეხმარება ფიზიკურ ქმედიანობას დაძაბული ვარჯიშის დროს. პროდუქტი შეიცავს ჭარბი რაოდენობით კოფეინს რომელიც ზრდის კონცენტრირებას, ასევე პროდუქტი შეიცავს ჭარბი რაოდენობით ვიტამინებს რომელიც ამცირებს დაღლილობას და ასევე ეხმარება ორგანიზმს რათა შეინარჩუნოს სათანადო ენერგიის მეტაბოლიზმი (პანტოტენურ მჟავას </w:t>
      </w:r>
      <w:r w:rsidR="00967161" w:rsidRPr="00967161">
        <w:rPr>
          <w:rFonts w:ascii="Sylfaen" w:hAnsi="Sylfaen"/>
          <w:sz w:val="28"/>
          <w:szCs w:val="28"/>
          <w:lang w:val="ka-GE"/>
        </w:rPr>
        <w:t xml:space="preserve">ვიტამინ </w:t>
      </w:r>
      <w:r w:rsidR="00967161" w:rsidRPr="00967161">
        <w:rPr>
          <w:sz w:val="28"/>
          <w:szCs w:val="28"/>
        </w:rPr>
        <w:t>B</w:t>
      </w:r>
      <w:r w:rsidR="00967161" w:rsidRPr="00967161">
        <w:rPr>
          <w:sz w:val="28"/>
          <w:szCs w:val="28"/>
          <w:vertAlign w:val="subscript"/>
        </w:rPr>
        <w:t>6</w:t>
      </w:r>
      <w:r w:rsidR="00967161">
        <w:rPr>
          <w:rFonts w:ascii="Sylfaen" w:hAnsi="Sylfaen"/>
          <w:sz w:val="28"/>
          <w:szCs w:val="28"/>
          <w:vertAlign w:val="subscript"/>
          <w:lang w:val="ka-GE"/>
        </w:rPr>
        <w:t xml:space="preserve">  </w:t>
      </w:r>
      <w:r w:rsidR="00967161">
        <w:rPr>
          <w:rFonts w:ascii="Sylfaen" w:hAnsi="Sylfaen"/>
          <w:sz w:val="28"/>
          <w:szCs w:val="28"/>
          <w:lang w:val="ka-GE"/>
        </w:rPr>
        <w:t xml:space="preserve">და ვიტამინ </w:t>
      </w:r>
      <w:r w:rsidR="00967161" w:rsidRPr="00967161">
        <w:rPr>
          <w:sz w:val="28"/>
          <w:szCs w:val="28"/>
        </w:rPr>
        <w:t>B</w:t>
      </w:r>
      <w:r w:rsidR="00967161" w:rsidRPr="00967161">
        <w:rPr>
          <w:sz w:val="28"/>
          <w:szCs w:val="28"/>
          <w:vertAlign w:val="subscript"/>
        </w:rPr>
        <w:t>12</w:t>
      </w:r>
      <w:r w:rsidR="00967161">
        <w:rPr>
          <w:rFonts w:ascii="Sylfaen" w:hAnsi="Sylfaen"/>
          <w:sz w:val="28"/>
          <w:szCs w:val="28"/>
          <w:vertAlign w:val="subscript"/>
          <w:lang w:val="ka-GE"/>
        </w:rPr>
        <w:t>-ს</w:t>
      </w:r>
    </w:p>
    <w:p w:rsidR="005A13FB" w:rsidRDefault="005A13FB">
      <w:pPr>
        <w:rPr>
          <w:rFonts w:ascii="Sylfaen" w:hAnsi="Sylfaen"/>
          <w:sz w:val="28"/>
          <w:szCs w:val="28"/>
          <w:lang w:val="ka-GE"/>
        </w:rPr>
      </w:pPr>
      <w:r>
        <w:rPr>
          <w:rFonts w:ascii="Sylfaen" w:hAnsi="Sylfaen"/>
          <w:sz w:val="28"/>
          <w:szCs w:val="28"/>
          <w:lang w:val="ka-GE"/>
        </w:rPr>
        <w:t>რეკომენდირებულია :</w:t>
      </w:r>
    </w:p>
    <w:p w:rsidR="005A13FB" w:rsidRDefault="005A13FB">
      <w:pPr>
        <w:rPr>
          <w:rFonts w:ascii="Sylfaen" w:hAnsi="Sylfaen"/>
          <w:sz w:val="28"/>
          <w:szCs w:val="28"/>
          <w:lang w:val="ka-GE"/>
        </w:rPr>
      </w:pPr>
      <w:r>
        <w:rPr>
          <w:rFonts w:ascii="Sylfaen" w:hAnsi="Sylfaen"/>
          <w:sz w:val="28"/>
          <w:szCs w:val="28"/>
          <w:lang w:val="ka-GE"/>
        </w:rPr>
        <w:lastRenderedPageBreak/>
        <w:t>მოზარდებისთვის : 1 პორცია  (6გრ=1 სქუფი) ვარჯიშის წინ. გახსენით ფხვნილი 200 მლ წყალში</w:t>
      </w:r>
    </w:p>
    <w:p w:rsidR="005A13FB" w:rsidRDefault="005A13FB">
      <w:pPr>
        <w:rPr>
          <w:rFonts w:ascii="Sylfaen" w:hAnsi="Sylfaen"/>
          <w:sz w:val="28"/>
          <w:szCs w:val="28"/>
          <w:lang w:val="ka-GE"/>
        </w:rPr>
      </w:pPr>
      <w:r>
        <w:rPr>
          <w:rFonts w:ascii="Sylfaen" w:hAnsi="Sylfaen"/>
          <w:sz w:val="28"/>
          <w:szCs w:val="28"/>
          <w:lang w:val="ka-GE"/>
        </w:rPr>
        <w:t>არ გადააჭარბოთ დღიურ რეკომენდირებულ დოზას. კვებითი დანამატი არ უნდა იყოს გამოყენებული დიეტის ჩასანაცვლებლად. მრავალფეროვანი დიეტა და ჯანმრთელი ცხოვრების სტილი მნიშვნელოვანია თქვენი ჯანმრთელობისთვის.</w:t>
      </w:r>
    </w:p>
    <w:p w:rsidR="005A13FB" w:rsidRDefault="005A13FB">
      <w:pPr>
        <w:rPr>
          <w:rFonts w:ascii="Sylfaen" w:hAnsi="Sylfaen"/>
          <w:sz w:val="28"/>
          <w:szCs w:val="28"/>
          <w:lang w:val="ka-GE"/>
        </w:rPr>
      </w:pPr>
      <w:r>
        <w:rPr>
          <w:rFonts w:ascii="Sylfaen" w:hAnsi="Sylfaen"/>
          <w:sz w:val="28"/>
          <w:szCs w:val="28"/>
          <w:lang w:val="ka-GE"/>
        </w:rPr>
        <w:t>უკუჩვენება :</w:t>
      </w:r>
    </w:p>
    <w:p w:rsidR="005A13FB" w:rsidRDefault="005A13FB">
      <w:pPr>
        <w:rPr>
          <w:rFonts w:ascii="Sylfaen" w:hAnsi="Sylfaen"/>
          <w:sz w:val="28"/>
          <w:szCs w:val="28"/>
          <w:lang w:val="ka-GE"/>
        </w:rPr>
      </w:pPr>
      <w:r>
        <w:rPr>
          <w:rFonts w:ascii="Sylfaen" w:hAnsi="Sylfaen"/>
          <w:sz w:val="28"/>
          <w:szCs w:val="28"/>
          <w:lang w:val="ka-GE"/>
        </w:rPr>
        <w:t>შესაძლოა ალერგია პროდუქტის ინგრედიენტების მიმართ. პროდუქტი არ არის რეკომენდირებული ბავშვებისთვის</w:t>
      </w:r>
      <w:r w:rsidR="004821A7">
        <w:rPr>
          <w:rFonts w:ascii="Sylfaen" w:hAnsi="Sylfaen"/>
          <w:sz w:val="28"/>
          <w:szCs w:val="28"/>
          <w:lang w:val="ka-GE"/>
        </w:rPr>
        <w:t xml:space="preserve"> ან ორსული ქალებისთვის და ასევე ხალხისთვის რომელიც ჰიპერმგძნობიარე არის კოფეინის მიმართ</w:t>
      </w:r>
    </w:p>
    <w:p w:rsidR="004821A7" w:rsidRDefault="004821A7">
      <w:pPr>
        <w:rPr>
          <w:rFonts w:ascii="Sylfaen" w:hAnsi="Sylfaen"/>
          <w:sz w:val="28"/>
          <w:szCs w:val="28"/>
          <w:lang w:val="ka-GE"/>
        </w:rPr>
      </w:pPr>
      <w:r>
        <w:rPr>
          <w:rFonts w:ascii="Sylfaen" w:hAnsi="Sylfaen"/>
          <w:sz w:val="28"/>
          <w:szCs w:val="28"/>
          <w:lang w:val="ka-GE"/>
        </w:rPr>
        <w:t>შენახვა :</w:t>
      </w:r>
    </w:p>
    <w:p w:rsidR="004821A7" w:rsidRDefault="004821A7">
      <w:pPr>
        <w:rPr>
          <w:rFonts w:ascii="Sylfaen" w:hAnsi="Sylfaen"/>
          <w:sz w:val="28"/>
          <w:szCs w:val="28"/>
          <w:lang w:val="ka-GE"/>
        </w:rPr>
      </w:pPr>
    </w:p>
    <w:p w:rsidR="004821A7" w:rsidRDefault="004821A7" w:rsidP="004821A7">
      <w:pPr>
        <w:rPr>
          <w:rFonts w:ascii="Sylfaen" w:hAnsi="Sylfaen"/>
          <w:sz w:val="28"/>
          <w:szCs w:val="28"/>
          <w:lang w:val="ka-GE"/>
        </w:rPr>
      </w:pPr>
      <w:r>
        <w:rPr>
          <w:rFonts w:ascii="Sylfaen" w:hAnsi="Sylfaen"/>
          <w:sz w:val="28"/>
          <w:szCs w:val="28"/>
          <w:lang w:val="ka-GE"/>
        </w:rPr>
        <w:t>შეინახეთ თავდაპირველ შეფუთვაში, 25 გრადუსზე ან უფრო გრილ ტემპერატურაში. მოათავსეთ სინათლისგან ან ნესტიანი ადგილისგან შორს. პროდუქტი გამოიყენეთ გახსნის შემდეგ 80 დღის განმავლობაში.</w:t>
      </w:r>
    </w:p>
    <w:p w:rsidR="004821A7" w:rsidRDefault="004821A7" w:rsidP="004821A7">
      <w:pPr>
        <w:rPr>
          <w:rFonts w:ascii="Sylfaen" w:hAnsi="Sylfaen"/>
          <w:sz w:val="28"/>
          <w:szCs w:val="28"/>
          <w:lang w:val="ka-GE"/>
        </w:rPr>
      </w:pPr>
      <w:r>
        <w:rPr>
          <w:rFonts w:ascii="Sylfaen" w:hAnsi="Sylfaen"/>
          <w:sz w:val="28"/>
          <w:szCs w:val="28"/>
          <w:lang w:val="ka-GE"/>
        </w:rPr>
        <w:t>ინგრედიენტები :</w:t>
      </w:r>
    </w:p>
    <w:p w:rsidR="00247CEF" w:rsidRDefault="004821A7" w:rsidP="004821A7">
      <w:pPr>
        <w:rPr>
          <w:rFonts w:ascii="Sylfaen" w:hAnsi="Sylfaen"/>
          <w:sz w:val="28"/>
          <w:szCs w:val="28"/>
          <w:lang w:val="ka-GE"/>
        </w:rPr>
      </w:pPr>
      <w:r>
        <w:rPr>
          <w:rFonts w:ascii="Sylfaen" w:hAnsi="Sylfaen"/>
          <w:sz w:val="28"/>
          <w:szCs w:val="28"/>
          <w:lang w:val="ka-GE"/>
        </w:rPr>
        <w:t xml:space="preserve">ბეტა- ალანინი, ციტრულინ მელატი, ტაურინი, </w:t>
      </w:r>
      <w:r>
        <w:rPr>
          <w:rFonts w:ascii="Sylfaen" w:hAnsi="Sylfaen"/>
          <w:sz w:val="28"/>
          <w:szCs w:val="28"/>
        </w:rPr>
        <w:t>L</w:t>
      </w:r>
      <w:r>
        <w:rPr>
          <w:rFonts w:ascii="Sylfaen" w:hAnsi="Sylfaen"/>
          <w:sz w:val="28"/>
          <w:szCs w:val="28"/>
          <w:lang w:val="ka-GE"/>
        </w:rPr>
        <w:t xml:space="preserve">- არგინინ ალფა-კეტოგლუტარინი, არომა, </w:t>
      </w:r>
      <w:r>
        <w:rPr>
          <w:rFonts w:ascii="Sylfaen" w:hAnsi="Sylfaen"/>
          <w:sz w:val="28"/>
          <w:szCs w:val="28"/>
        </w:rPr>
        <w:t>L-</w:t>
      </w:r>
      <w:r>
        <w:rPr>
          <w:rFonts w:ascii="Sylfaen" w:hAnsi="Sylfaen"/>
          <w:sz w:val="28"/>
          <w:szCs w:val="28"/>
          <w:lang w:val="ka-GE"/>
        </w:rPr>
        <w:t>ასკორბინის მჟავა, კოფეინი, როდიოლა როზეას ფესვი</w:t>
      </w:r>
      <w:r w:rsidR="00247CEF">
        <w:rPr>
          <w:rFonts w:ascii="Sylfaen" w:hAnsi="Sylfaen"/>
          <w:sz w:val="28"/>
          <w:szCs w:val="28"/>
          <w:lang w:val="ka-GE"/>
        </w:rPr>
        <w:t xml:space="preserve"> გამასხვილებელი ნივთიერება : ქსანტანის წებო და არაბული წებო; შაქრის შემცველები : აცესულფამ </w:t>
      </w:r>
      <w:r w:rsidR="00247CEF">
        <w:rPr>
          <w:rFonts w:ascii="Sylfaen" w:hAnsi="Sylfaen"/>
          <w:sz w:val="28"/>
          <w:szCs w:val="28"/>
        </w:rPr>
        <w:t>K</w:t>
      </w:r>
      <w:r w:rsidR="00247CEF">
        <w:rPr>
          <w:rFonts w:ascii="Sylfaen" w:hAnsi="Sylfaen"/>
          <w:sz w:val="28"/>
          <w:szCs w:val="28"/>
          <w:lang w:val="ka-GE"/>
        </w:rPr>
        <w:t xml:space="preserve">, სუკრალოზი და საქარინი, პანტოთენური მჟავა, პირიდოქსინის ჰიდროქლორიდი; გამფერადებელი : კარმინის მჟავა, </w:t>
      </w:r>
      <w:r w:rsidR="00956BC4">
        <w:rPr>
          <w:rFonts w:ascii="Sylfaen" w:hAnsi="Sylfaen"/>
          <w:sz w:val="28"/>
          <w:szCs w:val="28"/>
          <w:lang w:val="ka-GE"/>
        </w:rPr>
        <w:t>ციანოკობალამინი, პტეროილმონოგლუტამინური მჟავა.</w:t>
      </w:r>
    </w:p>
    <w:p w:rsidR="00956BC4" w:rsidRDefault="00956BC4" w:rsidP="004821A7">
      <w:pPr>
        <w:rPr>
          <w:rFonts w:ascii="Sylfaen" w:hAnsi="Sylfaen"/>
          <w:sz w:val="28"/>
          <w:szCs w:val="28"/>
          <w:lang w:val="ka-GE"/>
        </w:rPr>
      </w:pPr>
      <w:r>
        <w:rPr>
          <w:rFonts w:ascii="Sylfaen" w:hAnsi="Sylfaen"/>
          <w:sz w:val="28"/>
          <w:szCs w:val="28"/>
          <w:lang w:val="ka-GE"/>
        </w:rPr>
        <w:t>კვებითი ღირებულება :</w:t>
      </w:r>
    </w:p>
    <w:p w:rsidR="00956BC4" w:rsidRDefault="00956BC4" w:rsidP="004821A7">
      <w:pPr>
        <w:rPr>
          <w:rFonts w:ascii="Sylfaen" w:hAnsi="Sylfaen"/>
          <w:sz w:val="28"/>
          <w:szCs w:val="28"/>
          <w:lang w:val="ka-GE"/>
        </w:rPr>
      </w:pPr>
      <w:r>
        <w:rPr>
          <w:rFonts w:ascii="Sylfaen" w:hAnsi="Sylfaen"/>
          <w:sz w:val="28"/>
          <w:szCs w:val="28"/>
          <w:lang w:val="ka-GE"/>
        </w:rPr>
        <w:lastRenderedPageBreak/>
        <w:t xml:space="preserve">                                      1 პორცია                                                   100 გრ</w:t>
      </w:r>
    </w:p>
    <w:p w:rsidR="00956BC4" w:rsidRDefault="00956BC4" w:rsidP="004821A7">
      <w:pPr>
        <w:rPr>
          <w:rFonts w:ascii="Sylfaen" w:hAnsi="Sylfaen"/>
          <w:sz w:val="28"/>
          <w:szCs w:val="28"/>
          <w:lang w:val="ka-GE"/>
        </w:rPr>
      </w:pPr>
    </w:p>
    <w:p w:rsidR="00956BC4" w:rsidRDefault="00956BC4" w:rsidP="004821A7">
      <w:pPr>
        <w:rPr>
          <w:rFonts w:ascii="Sylfaen" w:hAnsi="Sylfaen" w:cstheme="minorHAnsi"/>
          <w:sz w:val="16"/>
          <w:szCs w:val="16"/>
          <w:lang w:val="ka-GE"/>
        </w:rPr>
      </w:pPr>
      <w:r>
        <w:rPr>
          <w:rFonts w:ascii="Sylfaen" w:hAnsi="Sylfaen"/>
          <w:sz w:val="28"/>
          <w:szCs w:val="28"/>
          <w:lang w:val="ka-GE"/>
        </w:rPr>
        <w:t xml:space="preserve">ენერგია   :                   </w:t>
      </w:r>
      <w:r>
        <w:rPr>
          <w:rFonts w:cstheme="minorHAnsi"/>
          <w:sz w:val="16"/>
          <w:szCs w:val="16"/>
        </w:rPr>
        <w:t xml:space="preserve">95,5 </w:t>
      </w:r>
      <w:r w:rsidRPr="00883D28">
        <w:rPr>
          <w:rFonts w:cstheme="minorHAnsi"/>
          <w:sz w:val="16"/>
          <w:szCs w:val="16"/>
        </w:rPr>
        <w:t>kJ</w:t>
      </w:r>
      <w:r>
        <w:rPr>
          <w:rFonts w:cstheme="minorHAnsi"/>
          <w:sz w:val="16"/>
          <w:szCs w:val="16"/>
        </w:rPr>
        <w:t xml:space="preserve">/ 22,5 </w:t>
      </w:r>
      <w:r w:rsidRPr="00883D28">
        <w:rPr>
          <w:rFonts w:cstheme="minorHAnsi"/>
          <w:sz w:val="16"/>
          <w:szCs w:val="16"/>
        </w:rPr>
        <w:t>kcal</w:t>
      </w:r>
      <w:r>
        <w:rPr>
          <w:rFonts w:ascii="Sylfaen" w:hAnsi="Sylfaen"/>
          <w:sz w:val="28"/>
          <w:szCs w:val="28"/>
          <w:lang w:val="ka-GE"/>
        </w:rPr>
        <w:t xml:space="preserve">                                                </w:t>
      </w:r>
      <w:r>
        <w:rPr>
          <w:rFonts w:ascii="Sylfaen" w:hAnsi="Sylfaen" w:cstheme="minorHAnsi"/>
          <w:sz w:val="16"/>
          <w:szCs w:val="16"/>
          <w:lang w:val="ka-GE"/>
        </w:rPr>
        <w:t xml:space="preserve">          </w:t>
      </w:r>
      <w:r>
        <w:rPr>
          <w:rFonts w:cstheme="minorHAnsi"/>
          <w:sz w:val="16"/>
          <w:szCs w:val="16"/>
        </w:rPr>
        <w:t xml:space="preserve">95,5 </w:t>
      </w:r>
      <w:r w:rsidRPr="00883D28">
        <w:rPr>
          <w:rFonts w:cstheme="minorHAnsi"/>
          <w:sz w:val="16"/>
          <w:szCs w:val="16"/>
        </w:rPr>
        <w:t>kJ</w:t>
      </w:r>
      <w:r>
        <w:rPr>
          <w:rFonts w:cstheme="minorHAnsi"/>
          <w:sz w:val="16"/>
          <w:szCs w:val="16"/>
        </w:rPr>
        <w:t xml:space="preserve">/ 22,5 </w:t>
      </w:r>
      <w:r w:rsidRPr="00883D28">
        <w:rPr>
          <w:rFonts w:cstheme="minorHAnsi"/>
          <w:sz w:val="16"/>
          <w:szCs w:val="16"/>
        </w:rPr>
        <w:t>kcal</w:t>
      </w:r>
      <w:r>
        <w:rPr>
          <w:rFonts w:ascii="Sylfaen" w:hAnsi="Sylfaen" w:cstheme="minorHAnsi"/>
          <w:sz w:val="16"/>
          <w:szCs w:val="16"/>
          <w:lang w:val="ka-GE"/>
        </w:rPr>
        <w:t xml:space="preserve">                                                                  </w:t>
      </w:r>
    </w:p>
    <w:p w:rsidR="00956BC4" w:rsidRPr="00A23EEB" w:rsidRDefault="00956BC4" w:rsidP="00956BC4">
      <w:pPr>
        <w:rPr>
          <w:sz w:val="16"/>
          <w:szCs w:val="17"/>
        </w:rPr>
      </w:pPr>
      <w:r>
        <w:rPr>
          <w:rFonts w:ascii="Sylfaen" w:hAnsi="Sylfaen"/>
          <w:sz w:val="28"/>
          <w:szCs w:val="28"/>
          <w:lang w:val="ka-GE"/>
        </w:rPr>
        <w:t xml:space="preserve">ცხიმი :                         </w:t>
      </w:r>
      <w:r>
        <w:rPr>
          <w:rFonts w:cstheme="minorHAnsi"/>
          <w:sz w:val="16"/>
          <w:szCs w:val="16"/>
        </w:rPr>
        <w:t>&lt; 0,006</w:t>
      </w:r>
      <w:r w:rsidRPr="00883D28">
        <w:rPr>
          <w:rFonts w:cstheme="minorHAnsi"/>
          <w:sz w:val="16"/>
          <w:szCs w:val="16"/>
        </w:rPr>
        <w:t xml:space="preserve"> g</w:t>
      </w:r>
      <w:r>
        <w:rPr>
          <w:rFonts w:ascii="Sylfaen" w:hAnsi="Sylfaen" w:cstheme="minorHAnsi"/>
          <w:sz w:val="16"/>
          <w:szCs w:val="16"/>
          <w:lang w:val="ka-GE"/>
        </w:rPr>
        <w:t xml:space="preserve">                                                                                                          </w:t>
      </w:r>
      <w:r w:rsidRPr="00A23EEB">
        <w:rPr>
          <w:sz w:val="16"/>
          <w:szCs w:val="17"/>
        </w:rPr>
        <w:t>&lt; 0,1 g</w:t>
      </w:r>
    </w:p>
    <w:p w:rsidR="00956BC4" w:rsidRPr="00956BC4" w:rsidRDefault="00956BC4" w:rsidP="00956BC4">
      <w:pPr>
        <w:rPr>
          <w:rFonts w:ascii="Sylfaen" w:hAnsi="Sylfaen"/>
          <w:sz w:val="16"/>
          <w:szCs w:val="17"/>
          <w:lang w:val="ka-GE"/>
        </w:rPr>
      </w:pPr>
      <w:r>
        <w:rPr>
          <w:rFonts w:ascii="Sylfaen" w:hAnsi="Sylfaen" w:cstheme="minorHAnsi"/>
          <w:sz w:val="16"/>
          <w:szCs w:val="16"/>
          <w:lang w:val="ka-GE"/>
        </w:rPr>
        <w:t xml:space="preserve">   </w:t>
      </w:r>
    </w:p>
    <w:p w:rsidR="00956BC4" w:rsidRPr="00956BC4" w:rsidRDefault="00956BC4" w:rsidP="004821A7">
      <w:pPr>
        <w:rPr>
          <w:rFonts w:ascii="Sylfaen" w:hAnsi="Sylfaen"/>
          <w:sz w:val="28"/>
          <w:szCs w:val="28"/>
          <w:lang w:val="ka-GE"/>
        </w:rPr>
      </w:pPr>
      <w:r>
        <w:rPr>
          <w:rFonts w:ascii="Sylfaen" w:hAnsi="Sylfaen"/>
          <w:sz w:val="28"/>
          <w:szCs w:val="28"/>
          <w:lang w:val="ka-GE"/>
        </w:rPr>
        <w:t xml:space="preserve">ნახშირწყლები :         </w:t>
      </w:r>
      <w:r>
        <w:rPr>
          <w:rFonts w:cstheme="minorHAnsi"/>
          <w:sz w:val="16"/>
          <w:szCs w:val="16"/>
        </w:rPr>
        <w:t>5,38</w:t>
      </w:r>
      <w:r w:rsidRPr="00883D28">
        <w:rPr>
          <w:rFonts w:cstheme="minorHAnsi"/>
          <w:sz w:val="16"/>
          <w:szCs w:val="16"/>
        </w:rPr>
        <w:t xml:space="preserve"> g</w:t>
      </w:r>
      <w:r>
        <w:rPr>
          <w:rFonts w:ascii="Sylfaen" w:hAnsi="Sylfaen" w:cstheme="minorHAnsi"/>
          <w:sz w:val="16"/>
          <w:szCs w:val="16"/>
          <w:lang w:val="ka-GE"/>
        </w:rPr>
        <w:t xml:space="preserve">                                                                                                                 </w:t>
      </w:r>
      <w:r w:rsidRPr="00A23EEB">
        <w:rPr>
          <w:rFonts w:cstheme="minorHAnsi"/>
          <w:sz w:val="16"/>
          <w:szCs w:val="16"/>
        </w:rPr>
        <w:t>89,7</w:t>
      </w:r>
      <w:r>
        <w:rPr>
          <w:rFonts w:cstheme="minorHAnsi"/>
          <w:sz w:val="16"/>
          <w:szCs w:val="16"/>
        </w:rPr>
        <w:t>0</w:t>
      </w:r>
      <w:bookmarkStart w:id="0" w:name="_GoBack"/>
      <w:bookmarkEnd w:id="0"/>
      <w:r>
        <w:rPr>
          <w:rFonts w:cstheme="minorHAnsi"/>
          <w:sz w:val="16"/>
          <w:szCs w:val="16"/>
        </w:rPr>
        <w:t xml:space="preserve"> </w:t>
      </w:r>
      <w:r w:rsidRPr="00883D28">
        <w:rPr>
          <w:rFonts w:cstheme="minorHAnsi"/>
          <w:sz w:val="16"/>
          <w:szCs w:val="16"/>
        </w:rPr>
        <w:t>g</w:t>
      </w:r>
    </w:p>
    <w:p w:rsidR="00956BC4" w:rsidRPr="00BA36A2" w:rsidRDefault="00956BC4" w:rsidP="004821A7">
      <w:pPr>
        <w:rPr>
          <w:rFonts w:ascii="Sylfaen" w:hAnsi="Sylfaen"/>
          <w:sz w:val="28"/>
          <w:szCs w:val="28"/>
          <w:lang w:val="ka-GE"/>
        </w:rPr>
      </w:pPr>
      <w:r>
        <w:rPr>
          <w:rFonts w:ascii="Sylfaen" w:hAnsi="Sylfaen"/>
          <w:sz w:val="28"/>
          <w:szCs w:val="28"/>
          <w:lang w:val="ka-GE"/>
        </w:rPr>
        <w:t>შაქარი :</w:t>
      </w:r>
      <w:r w:rsidR="00BA36A2">
        <w:rPr>
          <w:rFonts w:ascii="Sylfaen" w:hAnsi="Sylfaen"/>
          <w:sz w:val="28"/>
          <w:szCs w:val="28"/>
          <w:lang w:val="ka-GE"/>
        </w:rPr>
        <w:t xml:space="preserve">                       </w:t>
      </w:r>
      <w:r w:rsidR="00BA36A2">
        <w:rPr>
          <w:rFonts w:cstheme="minorHAnsi"/>
          <w:sz w:val="16"/>
          <w:szCs w:val="16"/>
        </w:rPr>
        <w:t xml:space="preserve">0,29 </w:t>
      </w:r>
      <w:r w:rsidR="00BA36A2" w:rsidRPr="00883D28">
        <w:rPr>
          <w:rFonts w:cstheme="minorHAnsi"/>
          <w:sz w:val="16"/>
          <w:szCs w:val="16"/>
        </w:rPr>
        <w:t>g</w:t>
      </w:r>
      <w:r w:rsidR="00BA36A2">
        <w:rPr>
          <w:rFonts w:ascii="Sylfaen" w:hAnsi="Sylfaen" w:cstheme="minorHAnsi"/>
          <w:sz w:val="16"/>
          <w:szCs w:val="16"/>
          <w:lang w:val="ka-GE"/>
        </w:rPr>
        <w:t xml:space="preserve">                                                                                                                 </w:t>
      </w:r>
      <w:r w:rsidR="00BA36A2">
        <w:rPr>
          <w:sz w:val="17"/>
          <w:szCs w:val="17"/>
        </w:rPr>
        <w:t>4,90</w:t>
      </w:r>
      <w:r w:rsidR="00BA36A2" w:rsidRPr="006E4A24">
        <w:rPr>
          <w:sz w:val="17"/>
          <w:szCs w:val="17"/>
        </w:rPr>
        <w:t xml:space="preserve"> </w:t>
      </w:r>
      <w:r w:rsidR="00BA36A2" w:rsidRPr="00883D28">
        <w:rPr>
          <w:rFonts w:cstheme="minorHAnsi"/>
          <w:sz w:val="16"/>
          <w:szCs w:val="16"/>
        </w:rPr>
        <w:t>g</w:t>
      </w:r>
    </w:p>
    <w:p w:rsidR="00956BC4" w:rsidRDefault="00BA36A2" w:rsidP="004821A7">
      <w:pPr>
        <w:rPr>
          <w:rFonts w:ascii="Sylfaen" w:hAnsi="Sylfaen" w:cstheme="minorHAnsi"/>
          <w:sz w:val="16"/>
          <w:szCs w:val="16"/>
          <w:lang w:val="ka-GE"/>
        </w:rPr>
      </w:pPr>
      <w:r>
        <w:rPr>
          <w:rFonts w:ascii="Sylfaen" w:hAnsi="Sylfaen"/>
          <w:sz w:val="28"/>
          <w:szCs w:val="28"/>
          <w:lang w:val="ka-GE"/>
        </w:rPr>
        <w:t xml:space="preserve">ცილა :                         </w:t>
      </w:r>
      <w:r>
        <w:rPr>
          <w:rFonts w:cstheme="minorHAnsi"/>
          <w:sz w:val="16"/>
          <w:szCs w:val="16"/>
        </w:rPr>
        <w:t>&lt; 0,03</w:t>
      </w:r>
      <w:r w:rsidRPr="00883D28">
        <w:rPr>
          <w:rFonts w:cstheme="minorHAnsi"/>
          <w:sz w:val="16"/>
          <w:szCs w:val="16"/>
        </w:rPr>
        <w:t xml:space="preserve"> g</w:t>
      </w:r>
      <w:r>
        <w:rPr>
          <w:rFonts w:ascii="Sylfaen" w:hAnsi="Sylfaen" w:cstheme="minorHAnsi"/>
          <w:sz w:val="16"/>
          <w:szCs w:val="16"/>
          <w:lang w:val="ka-GE"/>
        </w:rPr>
        <w:t xml:space="preserve">                                                                                                             </w:t>
      </w:r>
      <w:r w:rsidRPr="00A23EEB">
        <w:rPr>
          <w:rFonts w:cstheme="minorHAnsi"/>
          <w:sz w:val="16"/>
          <w:szCs w:val="16"/>
        </w:rPr>
        <w:t>&lt; 0,5</w:t>
      </w:r>
      <w:r w:rsidRPr="00883D28">
        <w:rPr>
          <w:rFonts w:cstheme="minorHAnsi"/>
          <w:sz w:val="16"/>
          <w:szCs w:val="16"/>
        </w:rPr>
        <w:t xml:space="preserve"> g</w:t>
      </w:r>
    </w:p>
    <w:p w:rsidR="00BA36A2" w:rsidRPr="00BA36A2" w:rsidRDefault="00BA36A2" w:rsidP="004821A7">
      <w:pPr>
        <w:rPr>
          <w:rFonts w:ascii="Sylfaen" w:hAnsi="Sylfaen" w:cstheme="minorHAnsi"/>
          <w:sz w:val="28"/>
          <w:szCs w:val="28"/>
        </w:rPr>
      </w:pPr>
    </w:p>
    <w:p w:rsidR="00BA36A2" w:rsidRDefault="00BA36A2" w:rsidP="004821A7">
      <w:pPr>
        <w:rPr>
          <w:rFonts w:ascii="Sylfaen" w:hAnsi="Sylfaen" w:cstheme="minorHAnsi"/>
          <w:sz w:val="16"/>
          <w:szCs w:val="16"/>
          <w:lang w:val="ka-GE"/>
        </w:rPr>
      </w:pPr>
      <w:r>
        <w:rPr>
          <w:rFonts w:ascii="Sylfaen" w:hAnsi="Sylfaen"/>
          <w:sz w:val="28"/>
          <w:szCs w:val="28"/>
          <w:lang w:val="ka-GE"/>
        </w:rPr>
        <w:t xml:space="preserve">ციტრულინ მალატი : </w:t>
      </w:r>
      <w:r w:rsidRPr="00883D28">
        <w:rPr>
          <w:rFonts w:cstheme="minorHAnsi"/>
          <w:color w:val="000000"/>
          <w:sz w:val="16"/>
          <w:szCs w:val="16"/>
        </w:rPr>
        <w:t>1500 mg</w:t>
      </w:r>
      <w:r>
        <w:rPr>
          <w:rFonts w:ascii="Sylfaen" w:hAnsi="Sylfaen" w:cstheme="minorHAnsi"/>
          <w:color w:val="000000"/>
          <w:sz w:val="16"/>
          <w:szCs w:val="16"/>
          <w:lang w:val="ka-GE"/>
        </w:rPr>
        <w:t xml:space="preserve">                                                                                                     </w:t>
      </w:r>
      <w:r w:rsidRPr="00883D28">
        <w:rPr>
          <w:rFonts w:cstheme="minorHAnsi"/>
          <w:sz w:val="16"/>
          <w:szCs w:val="16"/>
        </w:rPr>
        <w:t>25 000mg</w:t>
      </w:r>
    </w:p>
    <w:p w:rsidR="00BA36A2" w:rsidRDefault="00BA36A2" w:rsidP="004821A7">
      <w:pPr>
        <w:rPr>
          <w:rFonts w:ascii="Sylfaen" w:hAnsi="Sylfaen" w:cstheme="minorHAnsi"/>
          <w:sz w:val="16"/>
          <w:szCs w:val="16"/>
          <w:lang w:val="ka-GE"/>
        </w:rPr>
      </w:pPr>
      <w:r>
        <w:rPr>
          <w:rFonts w:ascii="Sylfaen" w:hAnsi="Sylfaen"/>
          <w:sz w:val="28"/>
          <w:szCs w:val="28"/>
          <w:lang w:val="ka-GE"/>
        </w:rPr>
        <w:t xml:space="preserve">ბეტა-ალანინი :             </w:t>
      </w:r>
      <w:r w:rsidRPr="00883D28">
        <w:rPr>
          <w:rFonts w:cstheme="minorHAnsi"/>
          <w:color w:val="000000"/>
          <w:sz w:val="16"/>
          <w:szCs w:val="16"/>
        </w:rPr>
        <w:t>2000 mg</w:t>
      </w:r>
      <w:r>
        <w:rPr>
          <w:rFonts w:ascii="Sylfaen" w:hAnsi="Sylfaen"/>
          <w:sz w:val="28"/>
          <w:szCs w:val="28"/>
          <w:lang w:val="ka-GE"/>
        </w:rPr>
        <w:t xml:space="preserve">                                                          </w:t>
      </w:r>
      <w:r w:rsidRPr="00883D28">
        <w:rPr>
          <w:rFonts w:cstheme="minorHAnsi"/>
          <w:sz w:val="16"/>
          <w:szCs w:val="16"/>
        </w:rPr>
        <w:t>33 333 mg</w:t>
      </w:r>
    </w:p>
    <w:p w:rsidR="00BA36A2" w:rsidRDefault="00BA36A2" w:rsidP="004821A7">
      <w:pPr>
        <w:rPr>
          <w:rFonts w:ascii="Sylfaen" w:hAnsi="Sylfaen" w:cstheme="minorHAnsi"/>
          <w:sz w:val="16"/>
          <w:szCs w:val="16"/>
          <w:lang w:val="ka-GE"/>
        </w:rPr>
      </w:pPr>
      <w:r>
        <w:rPr>
          <w:rFonts w:ascii="Sylfaen" w:hAnsi="Sylfaen"/>
          <w:sz w:val="28"/>
          <w:szCs w:val="28"/>
          <w:lang w:val="ka-GE"/>
        </w:rPr>
        <w:t xml:space="preserve">ალფა კეტოგლუტარატი : </w:t>
      </w:r>
      <w:r w:rsidRPr="00883D28">
        <w:rPr>
          <w:rFonts w:cstheme="minorHAnsi"/>
          <w:color w:val="000000"/>
          <w:sz w:val="16"/>
          <w:szCs w:val="16"/>
        </w:rPr>
        <w:t>600 mg</w:t>
      </w:r>
      <w:r>
        <w:rPr>
          <w:rFonts w:ascii="Sylfaen" w:hAnsi="Sylfaen" w:cstheme="minorHAnsi"/>
          <w:color w:val="000000"/>
          <w:sz w:val="16"/>
          <w:szCs w:val="16"/>
          <w:lang w:val="ka-GE"/>
        </w:rPr>
        <w:t xml:space="preserve">                                                                                           </w:t>
      </w:r>
      <w:r w:rsidRPr="00883D28">
        <w:rPr>
          <w:rFonts w:cstheme="minorHAnsi"/>
          <w:sz w:val="16"/>
          <w:szCs w:val="16"/>
        </w:rPr>
        <w:t>10 000 mg</w:t>
      </w:r>
    </w:p>
    <w:p w:rsidR="00BA36A2" w:rsidRDefault="00BA36A2" w:rsidP="004821A7">
      <w:pPr>
        <w:rPr>
          <w:rFonts w:ascii="Sylfaen" w:hAnsi="Sylfaen"/>
          <w:sz w:val="28"/>
          <w:szCs w:val="28"/>
          <w:lang w:val="ka-GE"/>
        </w:rPr>
      </w:pPr>
      <w:r>
        <w:rPr>
          <w:rFonts w:ascii="Sylfaen" w:hAnsi="Sylfaen"/>
          <w:sz w:val="28"/>
          <w:szCs w:val="28"/>
          <w:lang w:val="ka-GE"/>
        </w:rPr>
        <w:t xml:space="preserve">ტაურინი :                            </w:t>
      </w:r>
      <w:r>
        <w:rPr>
          <w:rFonts w:cstheme="minorHAnsi"/>
          <w:sz w:val="16"/>
          <w:szCs w:val="16"/>
        </w:rPr>
        <w:t>737</w:t>
      </w:r>
      <w:r w:rsidRPr="00883D28">
        <w:rPr>
          <w:rFonts w:cstheme="minorHAnsi"/>
          <w:sz w:val="16"/>
          <w:szCs w:val="16"/>
        </w:rPr>
        <w:t xml:space="preserve"> mg</w:t>
      </w:r>
      <w:r>
        <w:rPr>
          <w:rFonts w:ascii="Sylfaen" w:hAnsi="Sylfaen" w:cstheme="minorHAnsi"/>
          <w:sz w:val="16"/>
          <w:szCs w:val="16"/>
          <w:lang w:val="ka-GE"/>
        </w:rPr>
        <w:t xml:space="preserve">                                                                                             </w:t>
      </w:r>
      <w:r w:rsidRPr="00883D28">
        <w:rPr>
          <w:rFonts w:cstheme="minorHAnsi"/>
          <w:sz w:val="16"/>
          <w:szCs w:val="16"/>
        </w:rPr>
        <w:t>12283 mg</w:t>
      </w:r>
      <w:r>
        <w:rPr>
          <w:rFonts w:ascii="Sylfaen" w:hAnsi="Sylfaen"/>
          <w:sz w:val="28"/>
          <w:szCs w:val="28"/>
          <w:lang w:val="ka-GE"/>
        </w:rPr>
        <w:t xml:space="preserve">                  </w:t>
      </w:r>
    </w:p>
    <w:p w:rsidR="00BA36A2" w:rsidRDefault="00BA36A2" w:rsidP="004821A7">
      <w:pPr>
        <w:rPr>
          <w:rFonts w:ascii="Sylfaen" w:hAnsi="Sylfaen"/>
          <w:sz w:val="28"/>
          <w:szCs w:val="28"/>
          <w:lang w:val="ka-GE"/>
        </w:rPr>
      </w:pPr>
      <w:r>
        <w:rPr>
          <w:rFonts w:ascii="Sylfaen" w:hAnsi="Sylfaen"/>
          <w:sz w:val="28"/>
          <w:szCs w:val="28"/>
          <w:lang w:val="ka-GE"/>
        </w:rPr>
        <w:t xml:space="preserve">კოფეინი :                            </w:t>
      </w:r>
      <w:r w:rsidRPr="00883D28">
        <w:rPr>
          <w:rFonts w:cstheme="minorHAnsi"/>
          <w:color w:val="000000"/>
          <w:sz w:val="16"/>
          <w:szCs w:val="16"/>
        </w:rPr>
        <w:t>200 mg</w:t>
      </w:r>
      <w:r>
        <w:rPr>
          <w:rFonts w:ascii="Sylfaen" w:hAnsi="Sylfaen"/>
          <w:sz w:val="28"/>
          <w:szCs w:val="28"/>
          <w:lang w:val="ka-GE"/>
        </w:rPr>
        <w:t xml:space="preserve">                                                       </w:t>
      </w:r>
      <w:r w:rsidRPr="00883D28">
        <w:rPr>
          <w:rFonts w:cstheme="minorHAnsi"/>
          <w:sz w:val="16"/>
          <w:szCs w:val="16"/>
        </w:rPr>
        <w:t>3333 mg</w:t>
      </w:r>
    </w:p>
    <w:p w:rsidR="00BA36A2" w:rsidRPr="00BA36A2" w:rsidRDefault="00BA36A2" w:rsidP="004821A7">
      <w:pPr>
        <w:rPr>
          <w:rFonts w:ascii="Sylfaen" w:hAnsi="Sylfaen"/>
          <w:sz w:val="28"/>
          <w:szCs w:val="28"/>
          <w:lang w:val="ka-GE"/>
        </w:rPr>
      </w:pPr>
      <w:r>
        <w:rPr>
          <w:rFonts w:ascii="Sylfaen" w:hAnsi="Sylfaen"/>
          <w:sz w:val="28"/>
          <w:szCs w:val="28"/>
          <w:lang w:val="ka-GE"/>
        </w:rPr>
        <w:t xml:space="preserve">როდიოლა როზეა ფესვი : </w:t>
      </w:r>
      <w:r w:rsidRPr="00883D28">
        <w:rPr>
          <w:rFonts w:cstheme="minorHAnsi"/>
          <w:color w:val="000000"/>
          <w:sz w:val="16"/>
          <w:szCs w:val="16"/>
        </w:rPr>
        <w:t>100 mg</w:t>
      </w:r>
      <w:r>
        <w:rPr>
          <w:rFonts w:ascii="Sylfaen" w:hAnsi="Sylfaen" w:cstheme="minorHAnsi"/>
          <w:color w:val="000000"/>
          <w:sz w:val="16"/>
          <w:szCs w:val="16"/>
          <w:lang w:val="ka-GE"/>
        </w:rPr>
        <w:t xml:space="preserve">                                                                                            </w:t>
      </w:r>
      <w:r w:rsidRPr="00883D28">
        <w:rPr>
          <w:rFonts w:cstheme="minorHAnsi"/>
          <w:sz w:val="16"/>
          <w:szCs w:val="16"/>
        </w:rPr>
        <w:t xml:space="preserve">2500 </w:t>
      </w:r>
      <w:r w:rsidRPr="00883D28">
        <w:rPr>
          <w:rFonts w:cstheme="minorHAnsi"/>
          <w:color w:val="000000"/>
          <w:sz w:val="16"/>
          <w:szCs w:val="16"/>
        </w:rPr>
        <w:t>mg</w:t>
      </w:r>
    </w:p>
    <w:p w:rsidR="00BA36A2" w:rsidRPr="00BA36A2" w:rsidRDefault="00BA36A2" w:rsidP="004821A7">
      <w:pPr>
        <w:rPr>
          <w:rFonts w:ascii="Sylfaen" w:hAnsi="Sylfaen"/>
          <w:sz w:val="28"/>
          <w:szCs w:val="28"/>
          <w:lang w:val="ka-GE"/>
        </w:rPr>
      </w:pPr>
      <w:r>
        <w:rPr>
          <w:rFonts w:ascii="Sylfaen" w:hAnsi="Sylfaen"/>
          <w:sz w:val="28"/>
          <w:szCs w:val="28"/>
          <w:lang w:val="ka-GE"/>
        </w:rPr>
        <w:t xml:space="preserve">ვიტამინ ც :                    </w:t>
      </w:r>
      <w:r w:rsidRPr="00883D28">
        <w:rPr>
          <w:rFonts w:cstheme="minorHAnsi"/>
          <w:color w:val="000000"/>
          <w:sz w:val="16"/>
          <w:szCs w:val="16"/>
        </w:rPr>
        <w:t>200 mg (250%)*</w:t>
      </w:r>
      <w:r>
        <w:rPr>
          <w:rFonts w:ascii="Sylfaen" w:hAnsi="Sylfaen" w:cstheme="minorHAnsi"/>
          <w:color w:val="000000"/>
          <w:sz w:val="16"/>
          <w:szCs w:val="16"/>
          <w:lang w:val="ka-GE"/>
        </w:rPr>
        <w:t xml:space="preserve">                                                                                     </w:t>
      </w:r>
      <w:r>
        <w:rPr>
          <w:rFonts w:ascii="Sylfaen" w:hAnsi="Sylfaen"/>
          <w:lang w:val="ka-GE"/>
        </w:rPr>
        <w:t xml:space="preserve">   </w:t>
      </w:r>
      <w:r w:rsidRPr="00883D28">
        <w:rPr>
          <w:rFonts w:cstheme="minorHAnsi"/>
          <w:sz w:val="16"/>
          <w:szCs w:val="16"/>
        </w:rPr>
        <w:t xml:space="preserve">3333 </w:t>
      </w:r>
      <w:r w:rsidRPr="00883D28">
        <w:rPr>
          <w:rFonts w:cstheme="minorHAnsi"/>
          <w:color w:val="000000"/>
          <w:sz w:val="16"/>
          <w:szCs w:val="16"/>
        </w:rPr>
        <w:t xml:space="preserve">mg </w:t>
      </w:r>
      <w:r w:rsidRPr="00883D28">
        <w:rPr>
          <w:rFonts w:cstheme="minorHAnsi"/>
          <w:sz w:val="16"/>
          <w:szCs w:val="16"/>
        </w:rPr>
        <w:t>(4167%)*</w:t>
      </w:r>
    </w:p>
    <w:p w:rsidR="00BA36A2" w:rsidRDefault="00BA36A2" w:rsidP="004821A7">
      <w:pPr>
        <w:rPr>
          <w:rFonts w:ascii="Sylfaen" w:hAnsi="Sylfaen" w:cstheme="minorHAnsi"/>
          <w:sz w:val="16"/>
          <w:szCs w:val="16"/>
          <w:lang w:val="ka-GE"/>
        </w:rPr>
      </w:pPr>
      <w:r>
        <w:rPr>
          <w:rFonts w:ascii="Sylfaen" w:hAnsi="Sylfaen"/>
          <w:sz w:val="28"/>
          <w:szCs w:val="28"/>
          <w:lang w:val="ka-GE"/>
        </w:rPr>
        <w:t xml:space="preserve">პათოტენური მჟავა :   </w:t>
      </w:r>
      <w:r w:rsidRPr="00883D28">
        <w:rPr>
          <w:rFonts w:cstheme="minorHAnsi"/>
          <w:color w:val="000000"/>
          <w:sz w:val="16"/>
          <w:szCs w:val="16"/>
        </w:rPr>
        <w:t>6 mg (100%)*</w:t>
      </w:r>
      <w:r>
        <w:rPr>
          <w:rFonts w:ascii="Sylfaen" w:hAnsi="Sylfaen" w:cstheme="minorHAnsi"/>
          <w:color w:val="000000"/>
          <w:sz w:val="16"/>
          <w:szCs w:val="16"/>
          <w:lang w:val="ka-GE"/>
        </w:rPr>
        <w:t xml:space="preserve">                                                                                               </w:t>
      </w:r>
      <w:r w:rsidRPr="00883D28">
        <w:rPr>
          <w:rFonts w:cstheme="minorHAnsi"/>
          <w:sz w:val="16"/>
          <w:szCs w:val="16"/>
        </w:rPr>
        <w:t>100 mg (1667%)*</w:t>
      </w:r>
    </w:p>
    <w:p w:rsidR="00BA36A2" w:rsidRPr="00BA36A2" w:rsidRDefault="00BA36A2" w:rsidP="004821A7">
      <w:pPr>
        <w:rPr>
          <w:rFonts w:ascii="Sylfaen" w:hAnsi="Sylfaen" w:cstheme="minorHAnsi"/>
          <w:sz w:val="16"/>
          <w:szCs w:val="16"/>
          <w:lang w:val="ka-GE"/>
        </w:rPr>
      </w:pPr>
      <w:r>
        <w:rPr>
          <w:rFonts w:ascii="Sylfaen" w:hAnsi="Sylfaen"/>
          <w:sz w:val="28"/>
          <w:szCs w:val="28"/>
          <w:lang w:val="ka-GE"/>
        </w:rPr>
        <w:t xml:space="preserve">ვიტამინ ბ6 :                  </w:t>
      </w:r>
      <w:r w:rsidRPr="00883D28">
        <w:rPr>
          <w:rFonts w:cstheme="minorHAnsi"/>
          <w:color w:val="000000"/>
          <w:sz w:val="16"/>
          <w:szCs w:val="16"/>
        </w:rPr>
        <w:t>2,8 mg (200%)*</w:t>
      </w:r>
      <w:r>
        <w:rPr>
          <w:rFonts w:ascii="Sylfaen" w:hAnsi="Sylfaen" w:cstheme="minorHAnsi"/>
          <w:color w:val="000000"/>
          <w:sz w:val="16"/>
          <w:szCs w:val="16"/>
          <w:lang w:val="ka-GE"/>
        </w:rPr>
        <w:t xml:space="preserve">                                                                                          </w:t>
      </w:r>
      <w:r w:rsidRPr="00883D28">
        <w:rPr>
          <w:rFonts w:cstheme="minorHAnsi"/>
          <w:sz w:val="16"/>
          <w:szCs w:val="16"/>
        </w:rPr>
        <w:t>46,67 mg (3334%)*</w:t>
      </w:r>
    </w:p>
    <w:p w:rsidR="00BA36A2" w:rsidRDefault="00BA36A2" w:rsidP="004821A7">
      <w:pPr>
        <w:rPr>
          <w:rFonts w:ascii="Sylfaen" w:hAnsi="Sylfaen"/>
          <w:sz w:val="28"/>
          <w:szCs w:val="28"/>
          <w:lang w:val="ka-GE"/>
        </w:rPr>
      </w:pPr>
      <w:r>
        <w:rPr>
          <w:rFonts w:ascii="Sylfaen" w:hAnsi="Sylfaen"/>
          <w:sz w:val="28"/>
          <w:szCs w:val="28"/>
          <w:lang w:val="ka-GE"/>
        </w:rPr>
        <w:t xml:space="preserve">ფოლიუმის მჟავა :       </w:t>
      </w:r>
      <w:r>
        <w:rPr>
          <w:rFonts w:cstheme="minorHAnsi"/>
          <w:color w:val="000000"/>
          <w:sz w:val="16"/>
          <w:szCs w:val="16"/>
        </w:rPr>
        <w:t xml:space="preserve">200m </w:t>
      </w:r>
      <w:r w:rsidRPr="00883D28">
        <w:rPr>
          <w:rFonts w:cstheme="minorHAnsi"/>
          <w:color w:val="000000"/>
          <w:sz w:val="16"/>
          <w:szCs w:val="16"/>
        </w:rPr>
        <w:t>g (100%)*</w:t>
      </w:r>
      <w:r>
        <w:rPr>
          <w:rFonts w:cstheme="minorHAnsi"/>
          <w:color w:val="000000"/>
          <w:sz w:val="16"/>
          <w:szCs w:val="16"/>
        </w:rPr>
        <w:t xml:space="preserve">                                                                                                   </w:t>
      </w:r>
      <w:r>
        <w:rPr>
          <w:rFonts w:cstheme="minorHAnsi"/>
          <w:sz w:val="16"/>
          <w:szCs w:val="16"/>
        </w:rPr>
        <w:t>3333 m</w:t>
      </w:r>
      <w:r w:rsidRPr="00883D28">
        <w:rPr>
          <w:rFonts w:cstheme="minorHAnsi"/>
          <w:sz w:val="16"/>
          <w:szCs w:val="16"/>
        </w:rPr>
        <w:t>g (1667%)*</w:t>
      </w:r>
    </w:p>
    <w:p w:rsidR="00BA36A2" w:rsidRPr="00BA36A2" w:rsidRDefault="00BA36A2" w:rsidP="004821A7">
      <w:pPr>
        <w:rPr>
          <w:rFonts w:ascii="Sylfaen" w:hAnsi="Sylfaen"/>
          <w:sz w:val="28"/>
          <w:szCs w:val="28"/>
        </w:rPr>
      </w:pPr>
      <w:r>
        <w:rPr>
          <w:rFonts w:ascii="Sylfaen" w:hAnsi="Sylfaen"/>
          <w:sz w:val="28"/>
          <w:szCs w:val="28"/>
          <w:lang w:val="ka-GE"/>
        </w:rPr>
        <w:t>ვიტამინ ბ16 :</w:t>
      </w:r>
      <w:r>
        <w:rPr>
          <w:rFonts w:ascii="Sylfaen" w:hAnsi="Sylfaen"/>
          <w:sz w:val="28"/>
          <w:szCs w:val="28"/>
        </w:rPr>
        <w:t xml:space="preserve">                </w:t>
      </w:r>
      <w:r>
        <w:rPr>
          <w:rFonts w:cstheme="minorHAnsi"/>
          <w:color w:val="000000"/>
          <w:sz w:val="16"/>
          <w:szCs w:val="16"/>
        </w:rPr>
        <w:t>1 m</w:t>
      </w:r>
      <w:r w:rsidRPr="00883D28">
        <w:rPr>
          <w:rFonts w:cstheme="minorHAnsi"/>
          <w:color w:val="000000"/>
          <w:sz w:val="16"/>
          <w:szCs w:val="16"/>
        </w:rPr>
        <w:t>g (40%)*</w:t>
      </w:r>
      <w:r>
        <w:rPr>
          <w:rFonts w:cstheme="minorHAnsi"/>
          <w:color w:val="000000"/>
          <w:sz w:val="16"/>
          <w:szCs w:val="16"/>
        </w:rPr>
        <w:t xml:space="preserve">                                                                                                           </w:t>
      </w:r>
      <w:r>
        <w:rPr>
          <w:rFonts w:cstheme="minorHAnsi"/>
          <w:sz w:val="16"/>
          <w:szCs w:val="16"/>
        </w:rPr>
        <w:t>16,67 m</w:t>
      </w:r>
      <w:r w:rsidRPr="00883D28">
        <w:rPr>
          <w:rFonts w:cstheme="minorHAnsi"/>
          <w:sz w:val="16"/>
          <w:szCs w:val="16"/>
        </w:rPr>
        <w:t>g (667%)*</w:t>
      </w:r>
    </w:p>
    <w:sectPr w:rsidR="00BA36A2" w:rsidRPr="00BA36A2" w:rsidSect="00201F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441" w:rsidRDefault="00F37441" w:rsidP="000A135E">
      <w:pPr>
        <w:spacing w:after="0" w:line="240" w:lineRule="auto"/>
      </w:pPr>
      <w:r>
        <w:separator/>
      </w:r>
    </w:p>
  </w:endnote>
  <w:endnote w:type="continuationSeparator" w:id="0">
    <w:p w:rsidR="00F37441" w:rsidRDefault="00F37441" w:rsidP="000A1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5E" w:rsidRDefault="000A13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5E" w:rsidRPr="000A135E" w:rsidRDefault="000A135E">
    <w:pPr>
      <w:pStyle w:val="Footer"/>
      <w:rPr>
        <w:rFonts w:ascii="Sylfaen" w:hAnsi="Sylfaen"/>
        <w:lang w:val="ka-G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5E" w:rsidRDefault="000A13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441" w:rsidRDefault="00F37441" w:rsidP="000A135E">
      <w:pPr>
        <w:spacing w:after="0" w:line="240" w:lineRule="auto"/>
      </w:pPr>
      <w:r>
        <w:separator/>
      </w:r>
    </w:p>
  </w:footnote>
  <w:footnote w:type="continuationSeparator" w:id="0">
    <w:p w:rsidR="00F37441" w:rsidRDefault="00F37441" w:rsidP="000A13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5E" w:rsidRDefault="000A13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5E" w:rsidRDefault="000A13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5E" w:rsidRDefault="000A13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085E8A"/>
    <w:rsid w:val="00085E8A"/>
    <w:rsid w:val="000A135E"/>
    <w:rsid w:val="001E2B2E"/>
    <w:rsid w:val="00201FA9"/>
    <w:rsid w:val="00247CEF"/>
    <w:rsid w:val="003156B5"/>
    <w:rsid w:val="004821A7"/>
    <w:rsid w:val="005A13FB"/>
    <w:rsid w:val="007B5F4E"/>
    <w:rsid w:val="00956BC4"/>
    <w:rsid w:val="00967161"/>
    <w:rsid w:val="00B20D66"/>
    <w:rsid w:val="00BA36A2"/>
    <w:rsid w:val="00F37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FA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13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135E"/>
  </w:style>
  <w:style w:type="paragraph" w:styleId="Footer">
    <w:name w:val="footer"/>
    <w:basedOn w:val="Normal"/>
    <w:link w:val="FooterChar"/>
    <w:uiPriority w:val="99"/>
    <w:semiHidden/>
    <w:unhideWhenUsed/>
    <w:rsid w:val="000A13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13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nika</cp:lastModifiedBy>
  <cp:revision>4</cp:revision>
  <dcterms:created xsi:type="dcterms:W3CDTF">2017-07-20T12:27:00Z</dcterms:created>
  <dcterms:modified xsi:type="dcterms:W3CDTF">2017-07-20T14:01:00Z</dcterms:modified>
</cp:coreProperties>
</file>