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24" w:rsidRDefault="00772388" w:rsidP="00527FD0">
      <w:pPr>
        <w:jc w:val="center"/>
      </w:pPr>
      <w:r>
        <w:rPr>
          <w:rFonts w:ascii="Sylfaen" w:hAnsi="Sylfaen"/>
          <w:lang w:val="ka-GE"/>
        </w:rPr>
        <w:t xml:space="preserve">ვიტამინი </w:t>
      </w:r>
      <w:r w:rsidR="00836024">
        <w:t xml:space="preserve"> C</w:t>
      </w:r>
      <w:r w:rsidR="002075EE">
        <w:t xml:space="preserve"> 1000</w:t>
      </w:r>
    </w:p>
    <w:p w:rsidR="00527FD0" w:rsidRPr="00527FD0" w:rsidRDefault="00527FD0" w:rsidP="00527FD0">
      <w:pPr>
        <w:jc w:val="center"/>
        <w:rPr>
          <w:rFonts w:ascii="Sylfaen" w:hAnsi="Sylfaen"/>
          <w:lang w:val="ka-GE"/>
        </w:rPr>
      </w:pPr>
      <w:r>
        <w:t xml:space="preserve">20 </w:t>
      </w:r>
      <w:r>
        <w:rPr>
          <w:rFonts w:ascii="Sylfaen" w:hAnsi="Sylfaen"/>
          <w:lang w:val="ka-GE"/>
        </w:rPr>
        <w:t xml:space="preserve">წყალში ხსნადი ტაბლეტი </w:t>
      </w:r>
    </w:p>
    <w:p w:rsidR="00836024" w:rsidRPr="00836024" w:rsidRDefault="00527FD0" w:rsidP="00527FD0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ფორთოხლის</w:t>
      </w:r>
      <w:r w:rsidR="00836024">
        <w:rPr>
          <w:rFonts w:ascii="Sylfaen" w:hAnsi="Sylfaen"/>
          <w:lang w:val="ka-GE"/>
        </w:rPr>
        <w:t xml:space="preserve"> არომატით</w:t>
      </w:r>
    </w:p>
    <w:p w:rsidR="00836024" w:rsidRDefault="00836024" w:rsidP="00527FD0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საკვები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დან</w:t>
      </w:r>
      <w:proofErr w:type="spellEnd"/>
      <w:r>
        <w:rPr>
          <w:rFonts w:ascii="Sylfaen" w:hAnsi="Sylfaen" w:cs="Sylfaen"/>
          <w:lang w:val="ka-GE"/>
        </w:rPr>
        <w:t>ამატი</w:t>
      </w:r>
      <w:proofErr w:type="gram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 w:rsidR="00527FD0">
        <w:rPr>
          <w:rFonts w:ascii="Sylfaen" w:hAnsi="Sylfaen"/>
          <w:lang w:val="ka-GE"/>
        </w:rPr>
        <w:t xml:space="preserve">ვიტამინი </w:t>
      </w:r>
      <w:r w:rsidR="00527FD0">
        <w:t xml:space="preserve"> C</w:t>
      </w:r>
      <w:r w:rsidR="00527FD0">
        <w:rPr>
          <w:rFonts w:ascii="Sylfaen" w:hAnsi="Sylfaen" w:cs="Sylfaen"/>
        </w:rPr>
        <w:t xml:space="preserve"> 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დამატკბობლები</w:t>
      </w:r>
      <w:proofErr w:type="spellEnd"/>
      <w:r>
        <w:rPr>
          <w:rFonts w:ascii="Sylfaen" w:hAnsi="Sylfaen" w:cs="Sylfaen"/>
          <w:lang w:val="ka-GE"/>
        </w:rPr>
        <w:t>თ</w:t>
      </w:r>
    </w:p>
    <w:p w:rsidR="00527FD0" w:rsidRDefault="00527FD0" w:rsidP="00527FD0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არ შეიცავს შაქარს</w:t>
      </w:r>
    </w:p>
    <w:p w:rsidR="00B95ACA" w:rsidRPr="00B95ACA" w:rsidRDefault="00B95ACA" w:rsidP="00527FD0">
      <w:pPr>
        <w:jc w:val="center"/>
        <w:rPr>
          <w:rFonts w:ascii="Sylfaen" w:hAnsi="Sylfaen" w:cs="Sylfaen"/>
          <w:lang w:val="ka-GE"/>
        </w:rPr>
      </w:pPr>
      <w:proofErr w:type="gramStart"/>
      <w:r>
        <w:rPr>
          <w:rFonts w:ascii="Sylfaen" w:hAnsi="Sylfaen" w:cs="Sylfaen"/>
        </w:rPr>
        <w:t>შ</w:t>
      </w:r>
      <w:r>
        <w:rPr>
          <w:rFonts w:ascii="Sylfaen" w:hAnsi="Sylfaen" w:cs="Sylfaen"/>
          <w:lang w:val="ka-GE"/>
        </w:rPr>
        <w:t>ემცველობა</w:t>
      </w:r>
      <w:proofErr w:type="gramEnd"/>
      <w:r>
        <w:t>:</w:t>
      </w:r>
      <w:r>
        <w:rPr>
          <w:rFonts w:ascii="Sylfaen" w:hAnsi="Sylfaen"/>
          <w:lang w:val="ka-GE"/>
        </w:rPr>
        <w:t xml:space="preserve"> 90 გრ</w:t>
      </w:r>
    </w:p>
    <w:p w:rsidR="00836024" w:rsidRDefault="00836024" w:rsidP="00836024">
      <w:pPr>
        <w:rPr>
          <w:rFonts w:ascii="Sylfaen" w:hAnsi="Sylfaen" w:cs="Sylfaen"/>
        </w:rPr>
      </w:pPr>
    </w:p>
    <w:tbl>
      <w:tblPr>
        <w:tblStyle w:val="TableGrid"/>
        <w:tblW w:w="0" w:type="auto"/>
        <w:tblLook w:val="04A0"/>
      </w:tblPr>
      <w:tblGrid>
        <w:gridCol w:w="2393"/>
        <w:gridCol w:w="2393"/>
        <w:gridCol w:w="2393"/>
        <w:gridCol w:w="2397"/>
      </w:tblGrid>
      <w:tr w:rsidR="00836024" w:rsidTr="00B95ACA">
        <w:tc>
          <w:tcPr>
            <w:tcW w:w="2393" w:type="dxa"/>
          </w:tcPr>
          <w:p w:rsidR="00836024" w:rsidRPr="00B95ACA" w:rsidRDefault="00B95ACA" w:rsidP="00167534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საკვები ღირებულება</w:t>
            </w:r>
          </w:p>
        </w:tc>
        <w:tc>
          <w:tcPr>
            <w:tcW w:w="2393" w:type="dxa"/>
          </w:tcPr>
          <w:p w:rsidR="00836024" w:rsidRDefault="00836024" w:rsidP="0016753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100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გრამში</w:t>
            </w:r>
            <w:r>
              <w:rPr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2393" w:type="dxa"/>
          </w:tcPr>
          <w:p w:rsidR="00836024" w:rsidRPr="00836024" w:rsidRDefault="00836024" w:rsidP="00167534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 ტაბლეტში</w:t>
            </w:r>
          </w:p>
        </w:tc>
        <w:tc>
          <w:tcPr>
            <w:tcW w:w="2397" w:type="dxa"/>
          </w:tcPr>
          <w:p w:rsidR="00836024" w:rsidRDefault="00B95ACA" w:rsidP="00167534">
            <w:pPr>
              <w:rPr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რეკომენდირებული დღიური დოზა %</w:t>
            </w:r>
          </w:p>
        </w:tc>
      </w:tr>
      <w:tr w:rsidR="00206AA1" w:rsidTr="00B95ACA">
        <w:tc>
          <w:tcPr>
            <w:tcW w:w="2393" w:type="dxa"/>
          </w:tcPr>
          <w:p w:rsidR="00206AA1" w:rsidRDefault="00206AA1" w:rsidP="007C1A2F">
            <w:pPr>
              <w:rPr>
                <w:noProof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ენერგია</w:t>
            </w:r>
            <w:proofErr w:type="spellEnd"/>
          </w:p>
        </w:tc>
        <w:tc>
          <w:tcPr>
            <w:tcW w:w="2393" w:type="dxa"/>
          </w:tcPr>
          <w:p w:rsidR="002B0F16" w:rsidRDefault="002B0F16" w:rsidP="007C1A2F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597,2 კ.ჯოული</w:t>
            </w:r>
          </w:p>
          <w:p w:rsidR="00206AA1" w:rsidRPr="00836024" w:rsidRDefault="002B0F16" w:rsidP="007C1A2F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142,3</w:t>
            </w:r>
            <w:r w:rsidR="00206AA1" w:rsidRPr="003048B6">
              <w:rPr>
                <w:noProof/>
                <w:sz w:val="24"/>
                <w:szCs w:val="24"/>
              </w:rPr>
              <w:t xml:space="preserve"> </w:t>
            </w:r>
            <w:r w:rsidR="00206AA1">
              <w:rPr>
                <w:rFonts w:ascii="Sylfaen" w:hAnsi="Sylfaen"/>
                <w:noProof/>
                <w:sz w:val="24"/>
                <w:szCs w:val="24"/>
                <w:lang w:val="ka-GE"/>
              </w:rPr>
              <w:t>კ.კალ</w:t>
            </w:r>
          </w:p>
        </w:tc>
        <w:tc>
          <w:tcPr>
            <w:tcW w:w="2393" w:type="dxa"/>
          </w:tcPr>
          <w:p w:rsidR="002B0F16" w:rsidRDefault="002B0F16" w:rsidP="007C1A2F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26,9 კ.ჯოული</w:t>
            </w:r>
          </w:p>
          <w:p w:rsidR="00206AA1" w:rsidRPr="00836024" w:rsidRDefault="002B0F16" w:rsidP="007C1A2F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206AA1" w:rsidRPr="00836024">
              <w:rPr>
                <w:noProof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,4</w:t>
            </w:r>
            <w:r w:rsidR="00206AA1" w:rsidRPr="00836024">
              <w:rPr>
                <w:noProof/>
                <w:sz w:val="24"/>
                <w:szCs w:val="24"/>
                <w:lang w:val="ka-GE"/>
              </w:rPr>
              <w:t xml:space="preserve"> </w:t>
            </w:r>
            <w:r w:rsidR="00206AA1">
              <w:rPr>
                <w:rFonts w:ascii="Sylfaen" w:hAnsi="Sylfaen"/>
                <w:noProof/>
                <w:sz w:val="24"/>
                <w:szCs w:val="24"/>
                <w:lang w:val="ka-GE"/>
              </w:rPr>
              <w:t>კ.კალ</w:t>
            </w:r>
          </w:p>
        </w:tc>
        <w:tc>
          <w:tcPr>
            <w:tcW w:w="2397" w:type="dxa"/>
          </w:tcPr>
          <w:p w:rsidR="00206AA1" w:rsidRDefault="00206AA1" w:rsidP="00167534">
            <w:pPr>
              <w:rPr>
                <w:rFonts w:ascii="Sylfaen" w:hAnsi="Sylfaen"/>
                <w:lang w:val="ka-GE"/>
              </w:rPr>
            </w:pPr>
          </w:p>
        </w:tc>
      </w:tr>
      <w:tr w:rsidR="002B0F16" w:rsidTr="00B95ACA">
        <w:tc>
          <w:tcPr>
            <w:tcW w:w="2393" w:type="dxa"/>
          </w:tcPr>
          <w:p w:rsidR="002B0F16" w:rsidRPr="00836024" w:rsidRDefault="002B0F16" w:rsidP="001F0407">
            <w:pPr>
              <w:rPr>
                <w:noProof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ცილ</w:t>
            </w:r>
            <w:proofErr w:type="spellEnd"/>
            <w:r>
              <w:rPr>
                <w:rFonts w:ascii="Sylfaen" w:hAnsi="Sylfaen" w:cs="Sylfaen"/>
                <w:lang w:val="ka-GE"/>
              </w:rPr>
              <w:t>ა</w:t>
            </w:r>
          </w:p>
        </w:tc>
        <w:tc>
          <w:tcPr>
            <w:tcW w:w="2393" w:type="dxa"/>
          </w:tcPr>
          <w:p w:rsidR="002B0F16" w:rsidRPr="00836024" w:rsidRDefault="002B0F16" w:rsidP="001F0407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0,04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გრ</w:t>
            </w:r>
          </w:p>
        </w:tc>
        <w:tc>
          <w:tcPr>
            <w:tcW w:w="2393" w:type="dxa"/>
          </w:tcPr>
          <w:p w:rsidR="002B0F16" w:rsidRPr="00836024" w:rsidRDefault="00644751" w:rsidP="001F0407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t>&gt;</w:t>
            </w:r>
            <w:r w:rsidR="002B0F1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0,01 </w:t>
            </w:r>
            <w:r w:rsidR="002B0F16">
              <w:rPr>
                <w:rFonts w:ascii="Sylfaen" w:hAnsi="Sylfaen"/>
                <w:noProof/>
                <w:sz w:val="24"/>
                <w:szCs w:val="24"/>
                <w:lang w:val="ka-GE"/>
              </w:rPr>
              <w:t>გრ</w:t>
            </w:r>
          </w:p>
        </w:tc>
        <w:tc>
          <w:tcPr>
            <w:tcW w:w="2397" w:type="dxa"/>
          </w:tcPr>
          <w:p w:rsidR="002B0F16" w:rsidRDefault="002B0F16" w:rsidP="00167534">
            <w:pPr>
              <w:rPr>
                <w:rFonts w:ascii="Sylfaen" w:hAnsi="Sylfaen"/>
                <w:lang w:val="ka-GE"/>
              </w:rPr>
            </w:pPr>
          </w:p>
        </w:tc>
      </w:tr>
      <w:tr w:rsidR="003A172E" w:rsidTr="00B95ACA">
        <w:tc>
          <w:tcPr>
            <w:tcW w:w="23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A172E" w:rsidRPr="00836024" w:rsidRDefault="003A172E" w:rsidP="00607EE9">
            <w:pPr>
              <w:rPr>
                <w:noProof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ნახშირწყლები</w:t>
            </w:r>
            <w:proofErr w:type="spellEnd"/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836024" w:rsidRDefault="003A172E" w:rsidP="00607EE9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2,3 გრ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836024" w:rsidRDefault="003A172E" w:rsidP="00607EE9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0</w:t>
            </w:r>
            <w:r>
              <w:rPr>
                <w:noProof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</w:t>
            </w:r>
            <w:r w:rsidRPr="00836024">
              <w:rPr>
                <w:noProof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გრ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A172E" w:rsidRPr="003048B6" w:rsidRDefault="003A172E" w:rsidP="00607EE9">
            <w:pPr>
              <w:rPr>
                <w:noProof/>
                <w:sz w:val="24"/>
                <w:szCs w:val="24"/>
              </w:rPr>
            </w:pPr>
          </w:p>
        </w:tc>
      </w:tr>
      <w:tr w:rsidR="003A172E" w:rsidTr="00B95ACA">
        <w:tc>
          <w:tcPr>
            <w:tcW w:w="23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A172E" w:rsidRPr="00836024" w:rsidRDefault="003A172E" w:rsidP="00607EE9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836024">
              <w:rPr>
                <w:noProof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ცხიმი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3A172E">
              <w:rPr>
                <w:rFonts w:ascii="Sylfaen" w:hAnsi="Sylfaen"/>
                <w:noProof/>
                <w:sz w:val="24"/>
                <w:szCs w:val="24"/>
              </w:rPr>
              <w:t>0,1 გრ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3A172E">
              <w:rPr>
                <w:rFonts w:ascii="Sylfaen" w:hAnsi="Sylfaen"/>
                <w:noProof/>
                <w:sz w:val="24"/>
                <w:szCs w:val="24"/>
              </w:rPr>
              <w:t>&lt;0,01 გრ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A172E" w:rsidRPr="003048B6" w:rsidRDefault="003A172E" w:rsidP="00607EE9">
            <w:pPr>
              <w:rPr>
                <w:noProof/>
                <w:sz w:val="24"/>
                <w:szCs w:val="24"/>
              </w:rPr>
            </w:pPr>
          </w:p>
        </w:tc>
      </w:tr>
      <w:tr w:rsidR="003A172E" w:rsidTr="00B95ACA">
        <w:tc>
          <w:tcPr>
            <w:tcW w:w="23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BE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0,1883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3A172E">
              <w:rPr>
                <w:rFonts w:ascii="Sylfaen" w:hAnsi="Sylfaen"/>
                <w:noProof/>
                <w:sz w:val="24"/>
                <w:szCs w:val="24"/>
              </w:rPr>
              <w:t>0,0085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A172E" w:rsidRPr="003048B6" w:rsidRDefault="003A172E" w:rsidP="00607EE9">
            <w:pPr>
              <w:rPr>
                <w:noProof/>
                <w:sz w:val="24"/>
                <w:szCs w:val="24"/>
              </w:rPr>
            </w:pPr>
          </w:p>
        </w:tc>
      </w:tr>
      <w:tr w:rsidR="003A172E" w:rsidTr="00B95ACA">
        <w:tc>
          <w:tcPr>
            <w:tcW w:w="23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A172E" w:rsidRDefault="003A172E" w:rsidP="00607EE9">
            <w:pPr>
              <w:rPr>
                <w:noProof/>
                <w:sz w:val="24"/>
                <w:szCs w:val="24"/>
              </w:rPr>
            </w:pPr>
            <w:r w:rsidRPr="003048B6">
              <w:rPr>
                <w:noProof/>
                <w:sz w:val="24"/>
                <w:szCs w:val="24"/>
              </w:rPr>
              <w:t>Vitamin C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3A172E" w:rsidRDefault="003A172E" w:rsidP="00607EE9">
            <w:pPr>
              <w:rPr>
                <w:noProof/>
                <w:sz w:val="24"/>
                <w:szCs w:val="24"/>
                <w:lang w:val="ka-GE"/>
              </w:rPr>
            </w:pPr>
            <w:r>
              <w:rPr>
                <w:noProof/>
                <w:sz w:val="24"/>
                <w:szCs w:val="24"/>
              </w:rPr>
              <w:t>22.22</w:t>
            </w:r>
            <w:r w:rsidRPr="003048B6">
              <w:rPr>
                <w:noProof/>
                <w:sz w:val="24"/>
                <w:szCs w:val="24"/>
              </w:rPr>
              <w:t xml:space="preserve"> </w:t>
            </w:r>
            <w:r w:rsidRPr="00B95ACA">
              <w:rPr>
                <w:rFonts w:ascii="Sylfaen" w:hAnsi="Sylfaen" w:cs="Sylfaen"/>
                <w:noProof/>
                <w:sz w:val="24"/>
                <w:szCs w:val="24"/>
              </w:rPr>
              <w:t>გ</w:t>
            </w:r>
            <w:r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რ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72E" w:rsidRPr="00B95ACA" w:rsidRDefault="003A172E" w:rsidP="00607EE9">
            <w:pPr>
              <w:rPr>
                <w:noProof/>
                <w:sz w:val="24"/>
                <w:szCs w:val="24"/>
              </w:rPr>
            </w:pPr>
            <w:r w:rsidRPr="003048B6">
              <w:rPr>
                <w:noProof/>
                <w:sz w:val="24"/>
                <w:szCs w:val="24"/>
              </w:rPr>
              <w:t xml:space="preserve">1.000 </w:t>
            </w:r>
            <w:r w:rsidRPr="00B95ACA">
              <w:rPr>
                <w:rFonts w:ascii="Sylfaen" w:hAnsi="Sylfaen" w:cs="Sylfaen"/>
                <w:noProof/>
                <w:sz w:val="24"/>
                <w:szCs w:val="24"/>
              </w:rPr>
              <w:t>მგ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A172E" w:rsidRPr="003048B6" w:rsidRDefault="003A172E" w:rsidP="00607E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667 </w:t>
            </w:r>
            <w:r w:rsidRPr="003048B6">
              <w:rPr>
                <w:noProof/>
                <w:sz w:val="24"/>
                <w:szCs w:val="24"/>
              </w:rPr>
              <w:t>%</w:t>
            </w:r>
          </w:p>
          <w:p w:rsidR="003A172E" w:rsidRDefault="003A172E" w:rsidP="00607EE9">
            <w:pPr>
              <w:rPr>
                <w:noProof/>
                <w:sz w:val="24"/>
                <w:szCs w:val="24"/>
              </w:rPr>
            </w:pPr>
          </w:p>
        </w:tc>
      </w:tr>
    </w:tbl>
    <w:p w:rsidR="00836024" w:rsidRPr="00836024" w:rsidRDefault="00836024" w:rsidP="00836024">
      <w:pPr>
        <w:rPr>
          <w:rFonts w:ascii="Sylfaen" w:hAnsi="Sylfaen"/>
          <w:lang w:val="ka-GE"/>
        </w:rPr>
      </w:pPr>
    </w:p>
    <w:p w:rsidR="007D1EA2" w:rsidRDefault="00836024" w:rsidP="007D1EA2">
      <w:pPr>
        <w:rPr>
          <w:rFonts w:ascii="Sylfaen" w:hAnsi="Sylfaen"/>
          <w:lang w:val="ka-GE"/>
        </w:rPr>
      </w:pPr>
      <w:r w:rsidRPr="007D1EA2">
        <w:rPr>
          <w:rFonts w:ascii="Sylfaen" w:hAnsi="Sylfaen" w:cs="Sylfaen"/>
          <w:lang w:val="ka-GE"/>
        </w:rPr>
        <w:t>შემადგენლობა</w:t>
      </w:r>
      <w:r w:rsidRPr="007D1EA2">
        <w:rPr>
          <w:lang w:val="ka-GE"/>
        </w:rPr>
        <w:t>:</w:t>
      </w:r>
      <w:r w:rsidR="003A172E">
        <w:rPr>
          <w:rFonts w:ascii="Sylfaen" w:hAnsi="Sylfaen"/>
          <w:lang w:val="ka-GE"/>
        </w:rPr>
        <w:t xml:space="preserve"> დამჟანგავი: </w:t>
      </w:r>
      <w:r w:rsidRPr="007D1EA2">
        <w:rPr>
          <w:lang w:val="ka-GE"/>
        </w:rPr>
        <w:t xml:space="preserve"> </w:t>
      </w:r>
      <w:r w:rsidR="007D1EA2">
        <w:rPr>
          <w:rFonts w:ascii="Sylfaen" w:hAnsi="Sylfaen"/>
          <w:lang w:val="ka-GE"/>
        </w:rPr>
        <w:t>ლიმონმჟავა</w:t>
      </w:r>
      <w:r w:rsidR="003A172E">
        <w:rPr>
          <w:rFonts w:ascii="Sylfaen" w:hAnsi="Sylfaen"/>
          <w:lang w:val="ka-GE"/>
        </w:rPr>
        <w:t>; დაჯანგვის რეგულატორი: ნატრიუმის ჰიდრიკარბონატი</w:t>
      </w:r>
      <w:r w:rsidR="00C60A49">
        <w:rPr>
          <w:rFonts w:ascii="Sylfaen" w:hAnsi="Sylfaen"/>
          <w:lang w:val="ka-GE"/>
        </w:rPr>
        <w:t xml:space="preserve">; </w:t>
      </w:r>
      <w:r w:rsidR="003A172E">
        <w:rPr>
          <w:rFonts w:ascii="Sylfaen" w:hAnsi="Sylfaen"/>
          <w:lang w:val="ka-GE"/>
        </w:rPr>
        <w:t xml:space="preserve"> </w:t>
      </w:r>
      <w:r w:rsidR="003A172E" w:rsidRPr="007D1EA2">
        <w:rPr>
          <w:rFonts w:ascii="Sylfaen" w:hAnsi="Sylfaen"/>
          <w:lang w:val="ka-GE"/>
        </w:rPr>
        <w:t>ვიტამინი C</w:t>
      </w:r>
      <w:r w:rsidR="003A172E">
        <w:rPr>
          <w:rFonts w:ascii="Sylfaen" w:hAnsi="Sylfaen"/>
          <w:lang w:val="ka-GE"/>
        </w:rPr>
        <w:t xml:space="preserve">, </w:t>
      </w:r>
      <w:r w:rsidR="003A172E" w:rsidRPr="007D1EA2">
        <w:rPr>
          <w:rFonts w:ascii="Sylfaen" w:hAnsi="Sylfaen"/>
          <w:lang w:val="ka-GE"/>
        </w:rPr>
        <w:t>ინულინი,</w:t>
      </w:r>
      <w:r w:rsidR="003A172E">
        <w:rPr>
          <w:rFonts w:ascii="Sylfaen" w:hAnsi="Sylfaen"/>
          <w:lang w:val="ka-GE"/>
        </w:rPr>
        <w:t xml:space="preserve"> ფორთოხლის არომატი</w:t>
      </w:r>
      <w:r w:rsidR="00C60A49">
        <w:rPr>
          <w:rFonts w:ascii="Sylfaen" w:hAnsi="Sylfaen"/>
          <w:lang w:val="ka-GE"/>
        </w:rPr>
        <w:t>, დამატკბობელი: ნატრიუმის ციკლამატი; საღებავი: ჭარხლის ფხვნილი; ბეტა კაროტინი, დამატკბობელი:სახარინის ნატრიუმი</w:t>
      </w:r>
      <w:r w:rsidR="007D1EA2" w:rsidRPr="007D1EA2">
        <w:rPr>
          <w:rFonts w:ascii="Sylfaen" w:hAnsi="Sylfaen"/>
          <w:lang w:val="ka-GE"/>
        </w:rPr>
        <w:t>.</w:t>
      </w:r>
    </w:p>
    <w:p w:rsidR="007D1EA2" w:rsidRDefault="00C60A49" w:rsidP="007D1EA2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ვიტამინი </w:t>
      </w:r>
      <w:r w:rsidRPr="00E36ED0">
        <w:rPr>
          <w:sz w:val="28"/>
          <w:szCs w:val="28"/>
          <w:lang w:val="ka-GE"/>
        </w:rPr>
        <w:t xml:space="preserve"> C</w:t>
      </w:r>
      <w:r w:rsidRPr="00E36ED0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სხეული</w:t>
      </w:r>
      <w:r w:rsidRPr="00E36ED0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მხარდამჭერი</w:t>
      </w:r>
      <w:r>
        <w:rPr>
          <w:rFonts w:ascii="Sylfaen" w:hAnsi="Sylfaen" w:cs="Sylfaen"/>
          <w:lang w:val="ka-GE"/>
        </w:rPr>
        <w:t>ა</w:t>
      </w:r>
      <w:r>
        <w:rPr>
          <w:rFonts w:ascii="Sylfaen" w:hAnsi="Sylfaen"/>
          <w:lang w:val="ka-GE"/>
        </w:rPr>
        <w:t xml:space="preserve"> გადაჭარბებული </w:t>
      </w:r>
      <w:r w:rsidRPr="00E36ED0">
        <w:rPr>
          <w:rFonts w:ascii="Sylfaen" w:hAnsi="Sylfaen" w:cs="Sylfaen"/>
          <w:lang w:val="ka-GE"/>
        </w:rPr>
        <w:t>დატვირთვ</w:t>
      </w:r>
      <w:r>
        <w:rPr>
          <w:rFonts w:ascii="Sylfaen" w:hAnsi="Sylfaen" w:cs="Sylfaen"/>
          <w:lang w:val="ka-GE"/>
        </w:rPr>
        <w:t xml:space="preserve">ის დროს. </w:t>
      </w:r>
      <w:r w:rsidR="00CF09D7">
        <w:rPr>
          <w:rFonts w:ascii="Sylfaen" w:hAnsi="Sylfaen" w:cs="Sylfaen"/>
          <w:lang w:val="ka-GE"/>
        </w:rPr>
        <w:t xml:space="preserve">მშრომელმა, მოზარდებმა და ასაკოვანმა ადამიანებმა, სპორცმენებმა, ფეხმძიმეებმა, მეძუზურმა დედებმა, მწეველებმა </w:t>
      </w:r>
      <w:r>
        <w:rPr>
          <w:rFonts w:ascii="Sylfaen" w:hAnsi="Sylfaen" w:cs="Sylfaen"/>
          <w:lang w:val="ka-GE"/>
        </w:rPr>
        <w:t>განსაკუთრებით</w:t>
      </w:r>
      <w:r w:rsidR="00CF09D7">
        <w:rPr>
          <w:rFonts w:ascii="Sylfaen" w:hAnsi="Sylfaen" w:cs="Sylfaen"/>
          <w:lang w:val="ka-GE"/>
        </w:rPr>
        <w:t xml:space="preserve"> უნდა მიაქციუნ ყურადღება, რომ მათ მიერ </w:t>
      </w:r>
      <w:r w:rsidR="00CF09D7">
        <w:rPr>
          <w:rFonts w:ascii="Sylfaen" w:hAnsi="Sylfaen"/>
          <w:lang w:val="ka-GE"/>
        </w:rPr>
        <w:t xml:space="preserve">ვიტამინი </w:t>
      </w:r>
      <w:r w:rsidR="00CF09D7" w:rsidRPr="00E36ED0">
        <w:rPr>
          <w:sz w:val="28"/>
          <w:szCs w:val="28"/>
          <w:lang w:val="ka-GE"/>
        </w:rPr>
        <w:t xml:space="preserve"> C</w:t>
      </w:r>
      <w:r w:rsidR="00CF09D7">
        <w:rPr>
          <w:rFonts w:ascii="Sylfaen" w:hAnsi="Sylfaen"/>
          <w:sz w:val="28"/>
          <w:szCs w:val="28"/>
          <w:lang w:val="ka-GE"/>
        </w:rPr>
        <w:t>-</w:t>
      </w:r>
      <w:r w:rsidR="00CF09D7" w:rsidRPr="00CF09D7">
        <w:rPr>
          <w:rFonts w:ascii="Sylfaen" w:hAnsi="Sylfaen" w:cs="Sylfaen"/>
          <w:lang w:val="ka-GE"/>
        </w:rPr>
        <w:t xml:space="preserve">ს მიღება </w:t>
      </w:r>
      <w:r w:rsidR="00CF09D7">
        <w:rPr>
          <w:rFonts w:ascii="Sylfaen" w:hAnsi="Sylfaen" w:cs="Sylfaen"/>
          <w:lang w:val="ka-GE"/>
        </w:rPr>
        <w:t>მოხდეს  სათანადო რაოდენობით.</w:t>
      </w:r>
    </w:p>
    <w:p w:rsidR="00CF09D7" w:rsidRDefault="00CF09D7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მიიღეთ დღეში 1 </w:t>
      </w:r>
      <w:r>
        <w:rPr>
          <w:rFonts w:ascii="Sylfaen" w:hAnsi="Sylfaen"/>
          <w:lang w:val="ka-GE"/>
        </w:rPr>
        <w:t xml:space="preserve">შუშხუნა ტაბლეტი. </w:t>
      </w:r>
      <w:r>
        <w:rPr>
          <w:rFonts w:ascii="Sylfaen" w:hAnsi="Sylfaen" w:cs="Sylfaen"/>
          <w:lang w:val="ka-GE"/>
        </w:rPr>
        <w:t>გახსენით 250 მლ წყალში.</w:t>
      </w:r>
    </w:p>
    <w:p w:rsidR="00CF09D7" w:rsidRDefault="00CF09D7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არ გადააჭარბოთ მითითებულ დღიურ </w:t>
      </w:r>
      <w:r w:rsidR="00A55112">
        <w:rPr>
          <w:rFonts w:ascii="Sylfaen" w:hAnsi="Sylfaen" w:cs="Sylfaen"/>
          <w:lang w:val="ka-GE"/>
        </w:rPr>
        <w:t>დოზას.</w:t>
      </w:r>
    </w:p>
    <w:p w:rsidR="00A55112" w:rsidRDefault="00A55112" w:rsidP="00CF09D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კვების დანამატები არ ცვლიან სრულფასოვან კვებას.</w:t>
      </w:r>
    </w:p>
    <w:p w:rsidR="00A55112" w:rsidRPr="00527FD0" w:rsidRDefault="00A55112" w:rsidP="00CF09D7">
      <w:pPr>
        <w:rPr>
          <w:rFonts w:ascii="Sylfaen" w:hAnsi="Sylfaen"/>
          <w:lang w:val="ka-GE"/>
        </w:rPr>
      </w:pPr>
      <w:r w:rsidRPr="00E36ED0">
        <w:rPr>
          <w:rFonts w:ascii="Sylfaen" w:hAnsi="Sylfaen" w:cs="Sylfaen"/>
          <w:lang w:val="ka-GE"/>
        </w:rPr>
        <w:lastRenderedPageBreak/>
        <w:t>მოარიდეთ</w:t>
      </w:r>
      <w:r w:rsidRPr="00E36ED0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ბავშვებს.</w:t>
      </w:r>
    </w:p>
    <w:p w:rsidR="00CF09D7" w:rsidRPr="00CF09D7" w:rsidRDefault="00A55112" w:rsidP="007D1EA2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შეინახეთ </w:t>
      </w:r>
      <w:r w:rsidRPr="00E36ED0">
        <w:rPr>
          <w:rFonts w:ascii="Sylfaen" w:hAnsi="Sylfaen" w:cs="Sylfaen"/>
          <w:lang w:val="ka-GE"/>
        </w:rPr>
        <w:t>გრილ</w:t>
      </w:r>
      <w:r w:rsidRPr="00E36ED0">
        <w:rPr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და</w:t>
      </w:r>
      <w:r w:rsidRPr="00E36ED0">
        <w:rPr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მშრალ</w:t>
      </w:r>
      <w:r w:rsidRPr="00E36ED0">
        <w:rPr>
          <w:lang w:val="ka-GE"/>
        </w:rPr>
        <w:t xml:space="preserve"> </w:t>
      </w:r>
      <w:r w:rsidRPr="00E36ED0">
        <w:rPr>
          <w:rFonts w:ascii="Sylfaen" w:hAnsi="Sylfaen" w:cs="Sylfaen"/>
          <w:lang w:val="ka-GE"/>
        </w:rPr>
        <w:t>ადგილას</w:t>
      </w:r>
      <w:r w:rsidRPr="00E36ED0">
        <w:rPr>
          <w:lang w:val="ka-GE"/>
        </w:rPr>
        <w:t>.</w:t>
      </w:r>
    </w:p>
    <w:p w:rsidR="00A55112" w:rsidRPr="00772388" w:rsidRDefault="00A55112" w:rsidP="00A55112">
      <w:pPr>
        <w:rPr>
          <w:lang w:val="ka-GE"/>
        </w:rPr>
      </w:pPr>
      <w:r w:rsidRPr="003A172E">
        <w:rPr>
          <w:rFonts w:ascii="Sylfaen" w:hAnsi="Sylfaen" w:cs="Sylfaen"/>
          <w:lang w:val="ka-GE"/>
        </w:rPr>
        <w:t>გამოიყენე</w:t>
      </w:r>
      <w:r>
        <w:rPr>
          <w:rFonts w:ascii="Sylfaen" w:hAnsi="Sylfaen" w:cs="Sylfaen"/>
          <w:lang w:val="ka-GE"/>
        </w:rPr>
        <w:t>ბის ვადა</w:t>
      </w:r>
      <w:r w:rsidRPr="003A172E">
        <w:rPr>
          <w:lang w:val="ka-GE"/>
        </w:rPr>
        <w:t xml:space="preserve">: </w:t>
      </w:r>
      <w:r w:rsidRPr="003A172E">
        <w:rPr>
          <w:rFonts w:ascii="Sylfaen" w:hAnsi="Sylfaen" w:cs="Sylfaen"/>
          <w:lang w:val="ka-GE"/>
        </w:rPr>
        <w:t>იხილეთ</w:t>
      </w:r>
      <w:r>
        <w:rPr>
          <w:rFonts w:ascii="Sylfaen" w:hAnsi="Sylfaen"/>
          <w:lang w:val="ka-GE"/>
        </w:rPr>
        <w:t xml:space="preserve"> ტუბის </w:t>
      </w:r>
      <w:r>
        <w:rPr>
          <w:rFonts w:ascii="Sylfaen" w:hAnsi="Sylfaen" w:cs="Sylfaen"/>
          <w:lang w:val="ka-GE"/>
        </w:rPr>
        <w:t>ქვეშ.</w:t>
      </w:r>
    </w:p>
    <w:p w:rsidR="00A55112" w:rsidRPr="003A172E" w:rsidRDefault="00A55112" w:rsidP="00A55112">
      <w:pPr>
        <w:rPr>
          <w:lang w:val="ka-GE"/>
        </w:rPr>
      </w:pPr>
      <w:r w:rsidRPr="003A172E">
        <w:rPr>
          <w:rFonts w:ascii="Sylfaen" w:hAnsi="Sylfaen" w:cs="Sylfaen"/>
          <w:lang w:val="ka-GE"/>
        </w:rPr>
        <w:t>დამზადებულია</w:t>
      </w:r>
      <w:r w:rsidRPr="003A172E">
        <w:rPr>
          <w:lang w:val="ka-GE"/>
        </w:rPr>
        <w:t xml:space="preserve"> </w:t>
      </w:r>
      <w:r w:rsidRPr="003A172E">
        <w:rPr>
          <w:rFonts w:ascii="Sylfaen" w:hAnsi="Sylfaen" w:cs="Sylfaen"/>
          <w:lang w:val="ka-GE"/>
        </w:rPr>
        <w:t>გერმანიაში</w:t>
      </w:r>
    </w:p>
    <w:p w:rsidR="00836024" w:rsidRPr="00E36ED0" w:rsidRDefault="00836024" w:rsidP="00836024">
      <w:pPr>
        <w:rPr>
          <w:lang w:val="ka-GE"/>
        </w:rPr>
      </w:pPr>
    </w:p>
    <w:p w:rsidR="00FF37D7" w:rsidRPr="00FF37D7" w:rsidRDefault="00FF37D7" w:rsidP="00FF37D7">
      <w:pPr>
        <w:rPr>
          <w:lang w:val="ka-GE"/>
        </w:rPr>
      </w:pPr>
      <w:r w:rsidRPr="00FF37D7">
        <w:rPr>
          <w:lang w:val="ka-GE"/>
        </w:rPr>
        <w:t xml:space="preserve">SUNLIFE® </w:t>
      </w:r>
      <w:proofErr w:type="spellStart"/>
      <w:r w:rsidRPr="00FF37D7">
        <w:rPr>
          <w:lang w:val="ka-GE"/>
        </w:rPr>
        <w:t>Produktions</w:t>
      </w:r>
      <w:proofErr w:type="spellEnd"/>
      <w:r w:rsidRPr="00FF37D7">
        <w:rPr>
          <w:lang w:val="ka-GE"/>
        </w:rPr>
        <w:t xml:space="preserve">- und </w:t>
      </w:r>
      <w:proofErr w:type="spellStart"/>
      <w:r w:rsidRPr="00FF37D7">
        <w:rPr>
          <w:lang w:val="ka-GE"/>
        </w:rPr>
        <w:t>Vertriebsgesellschaft</w:t>
      </w:r>
      <w:proofErr w:type="spellEnd"/>
      <w:r w:rsidRPr="00FF37D7">
        <w:rPr>
          <w:lang w:val="ka-GE"/>
        </w:rPr>
        <w:t xml:space="preserve"> </w:t>
      </w:r>
      <w:proofErr w:type="spellStart"/>
      <w:r w:rsidRPr="00FF37D7">
        <w:rPr>
          <w:lang w:val="ka-GE"/>
        </w:rPr>
        <w:t>mbH</w:t>
      </w:r>
      <w:proofErr w:type="spellEnd"/>
    </w:p>
    <w:p w:rsidR="00FF37D7" w:rsidRPr="00FF37D7" w:rsidRDefault="00FF37D7" w:rsidP="00FF37D7">
      <w:r>
        <w:rPr>
          <w:lang w:val="ka-GE"/>
        </w:rPr>
        <w:t xml:space="preserve"> D – 33161 Hövelhof </w:t>
      </w:r>
    </w:p>
    <w:p w:rsidR="00A55112" w:rsidRPr="00FF37D7" w:rsidRDefault="00FF37D7">
      <w:pPr>
        <w:rPr>
          <w:sz w:val="28"/>
          <w:lang w:val="ka-GE"/>
        </w:rPr>
      </w:pPr>
      <w:hyperlink r:id="rId5" w:history="1">
        <w:r w:rsidRPr="00FF37D7">
          <w:rPr>
            <w:rStyle w:val="Hyperlink"/>
            <w:rFonts w:ascii="Arial" w:hAnsi="Arial" w:cs="Arial"/>
            <w:sz w:val="20"/>
            <w:szCs w:val="16"/>
          </w:rPr>
          <w:t>www.sunlife-vitamine.de</w:t>
        </w:r>
      </w:hyperlink>
    </w:p>
    <w:sectPr w:rsidR="00A55112" w:rsidRPr="00FF37D7" w:rsidSect="00A2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024"/>
    <w:rsid w:val="00206AA1"/>
    <w:rsid w:val="002075EE"/>
    <w:rsid w:val="002B0F16"/>
    <w:rsid w:val="003A172E"/>
    <w:rsid w:val="00527FD0"/>
    <w:rsid w:val="00644751"/>
    <w:rsid w:val="00772388"/>
    <w:rsid w:val="007D1EA2"/>
    <w:rsid w:val="00836024"/>
    <w:rsid w:val="00A21A54"/>
    <w:rsid w:val="00A55112"/>
    <w:rsid w:val="00B95ACA"/>
    <w:rsid w:val="00C60A49"/>
    <w:rsid w:val="00CF09D7"/>
    <w:rsid w:val="00D305FD"/>
    <w:rsid w:val="00E319FC"/>
    <w:rsid w:val="00E36ED0"/>
    <w:rsid w:val="00F4496B"/>
    <w:rsid w:val="00FF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3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unlife-vitamin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F0AA-92C0-4C35-97B8-B0C8BA6A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3</cp:revision>
  <dcterms:created xsi:type="dcterms:W3CDTF">2016-01-27T11:31:00Z</dcterms:created>
  <dcterms:modified xsi:type="dcterms:W3CDTF">2016-01-27T13:59:00Z</dcterms:modified>
</cp:coreProperties>
</file>